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DB7" w:rsidRPr="009F1565" w:rsidRDefault="007F2DB7">
      <w:pPr>
        <w:rPr>
          <w:sz w:val="32"/>
        </w:rPr>
      </w:pPr>
    </w:p>
    <w:p w:rsidR="00AB471F" w:rsidRPr="009F1565" w:rsidRDefault="00AB471F" w:rsidP="00AB471F">
      <w:pPr>
        <w:jc w:val="center"/>
        <w:rPr>
          <w:b/>
          <w:kern w:val="28"/>
          <w:sz w:val="32"/>
          <w:u w:val="single"/>
        </w:rPr>
      </w:pPr>
      <w:r w:rsidRPr="009F1565">
        <w:rPr>
          <w:b/>
          <w:kern w:val="28"/>
          <w:sz w:val="32"/>
          <w:u w:val="single"/>
        </w:rPr>
        <w:t>Детска градина „Слънце“, гр. Шумен</w:t>
      </w:r>
    </w:p>
    <w:p w:rsidR="00AB471F" w:rsidRPr="009F1565" w:rsidRDefault="00AB471F" w:rsidP="00AB471F">
      <w:pPr>
        <w:jc w:val="center"/>
        <w:rPr>
          <w:b/>
          <w:i/>
          <w:sz w:val="22"/>
          <w:u w:val="single"/>
          <w:lang w:eastAsia="en-US"/>
        </w:rPr>
      </w:pPr>
      <w:r w:rsidRPr="009F1565">
        <w:rPr>
          <w:b/>
          <w:kern w:val="28"/>
          <w:sz w:val="22"/>
          <w:lang w:eastAsia="en-US"/>
        </w:rPr>
        <w:t xml:space="preserve">гр. Шумен, ул. „Съединение“ №99, </w:t>
      </w:r>
      <w:r w:rsidRPr="009F1565">
        <w:rPr>
          <w:b/>
          <w:kern w:val="28"/>
          <w:sz w:val="22"/>
          <w:lang w:val="en-US" w:eastAsia="en-US"/>
        </w:rPr>
        <w:t>e-mail</w:t>
      </w:r>
      <w:r w:rsidRPr="009F1565">
        <w:rPr>
          <w:b/>
          <w:kern w:val="28"/>
          <w:sz w:val="22"/>
          <w:lang w:eastAsia="en-US"/>
        </w:rPr>
        <w:t xml:space="preserve">: </w:t>
      </w:r>
      <w:hyperlink r:id="rId5" w:history="1">
        <w:r w:rsidRPr="009F1565">
          <w:rPr>
            <w:b/>
            <w:color w:val="0563C1" w:themeColor="hyperlink"/>
            <w:sz w:val="22"/>
            <w:u w:val="single"/>
            <w:lang w:val="en-US" w:eastAsia="en-US"/>
          </w:rPr>
          <w:t>info-2700102@edu.mon.bg</w:t>
        </w:r>
      </w:hyperlink>
      <w:r w:rsidRPr="009F1565">
        <w:rPr>
          <w:b/>
          <w:i/>
          <w:sz w:val="22"/>
          <w:lang w:eastAsia="en-US"/>
        </w:rPr>
        <w:t>,</w:t>
      </w:r>
      <w:r w:rsidRPr="009F1565">
        <w:rPr>
          <w:rFonts w:eastAsia="Calibri"/>
          <w:b/>
          <w:bCs/>
          <w:color w:val="0563C1" w:themeColor="hyperlink"/>
          <w:sz w:val="22"/>
          <w:u w:val="single"/>
          <w:lang w:val="en-US" w:eastAsia="en-US"/>
        </w:rPr>
        <w:t xml:space="preserve"> </w:t>
      </w:r>
    </w:p>
    <w:p w:rsidR="007A62B8" w:rsidRDefault="00AB471F" w:rsidP="00AB471F">
      <w:pPr>
        <w:keepNext/>
        <w:widowControl w:val="0"/>
        <w:autoSpaceDE w:val="0"/>
        <w:autoSpaceDN w:val="0"/>
        <w:adjustRightInd w:val="0"/>
        <w:outlineLvl w:val="0"/>
        <w:rPr>
          <w:b/>
          <w:bCs/>
          <w:caps/>
          <w:szCs w:val="20"/>
        </w:rPr>
      </w:pPr>
      <w:r>
        <w:rPr>
          <w:lang w:eastAsia="en-US"/>
        </w:rPr>
        <w:t xml:space="preserve">                      </w:t>
      </w:r>
      <w:proofErr w:type="spellStart"/>
      <w:r w:rsidRPr="00AB471F">
        <w:rPr>
          <w:lang w:val="en-US" w:eastAsia="en-US"/>
        </w:rPr>
        <w:t>Тел</w:t>
      </w:r>
      <w:proofErr w:type="spellEnd"/>
      <w:r w:rsidRPr="00AB471F">
        <w:rPr>
          <w:lang w:val="en-US" w:eastAsia="en-US"/>
        </w:rPr>
        <w:t xml:space="preserve">.: +359 (0)54 877096; +359 (0)54 875428, </w:t>
      </w:r>
      <w:hyperlink r:id="rId6" w:history="1">
        <w:r w:rsidRPr="00AB471F">
          <w:rPr>
            <w:color w:val="0563C1" w:themeColor="hyperlink"/>
            <w:u w:val="single"/>
            <w:lang w:val="en-US" w:eastAsia="en-US"/>
          </w:rPr>
          <w:t>www.dgslance.com</w:t>
        </w:r>
      </w:hyperlink>
    </w:p>
    <w:p w:rsidR="007A62B8" w:rsidRDefault="007A62B8" w:rsidP="007A62B8"/>
    <w:p w:rsidR="00AB471F" w:rsidRDefault="00AB471F" w:rsidP="007A62B8">
      <w:pPr>
        <w:autoSpaceDE w:val="0"/>
        <w:autoSpaceDN w:val="0"/>
        <w:adjustRightInd w:val="0"/>
        <w:spacing w:line="300" w:lineRule="exact"/>
        <w:ind w:firstLine="142"/>
        <w:rPr>
          <w:bCs/>
          <w:szCs w:val="20"/>
          <w:lang w:eastAsia="en-US"/>
        </w:rPr>
      </w:pPr>
    </w:p>
    <w:p w:rsidR="00AB471F" w:rsidRDefault="00AB471F" w:rsidP="007A62B8">
      <w:pPr>
        <w:autoSpaceDE w:val="0"/>
        <w:autoSpaceDN w:val="0"/>
        <w:adjustRightInd w:val="0"/>
        <w:spacing w:line="300" w:lineRule="exact"/>
        <w:ind w:firstLine="142"/>
        <w:rPr>
          <w:bCs/>
          <w:szCs w:val="20"/>
          <w:lang w:eastAsia="en-US"/>
        </w:rPr>
      </w:pPr>
    </w:p>
    <w:p w:rsidR="007A62B8" w:rsidRPr="009F1565" w:rsidRDefault="007A62B8" w:rsidP="007A62B8">
      <w:pPr>
        <w:autoSpaceDE w:val="0"/>
        <w:autoSpaceDN w:val="0"/>
        <w:adjustRightInd w:val="0"/>
        <w:spacing w:line="300" w:lineRule="exact"/>
        <w:ind w:firstLine="142"/>
        <w:rPr>
          <w:b/>
          <w:bCs/>
          <w:szCs w:val="20"/>
          <w:lang w:eastAsia="en-US"/>
        </w:rPr>
      </w:pPr>
      <w:r w:rsidRPr="009F1565">
        <w:rPr>
          <w:b/>
          <w:bCs/>
          <w:szCs w:val="20"/>
          <w:lang w:eastAsia="en-US"/>
        </w:rPr>
        <w:t>Утвърждавам: ……………</w:t>
      </w:r>
      <w:r w:rsidR="009F1565" w:rsidRPr="009F1565">
        <w:rPr>
          <w:b/>
          <w:bCs/>
          <w:szCs w:val="20"/>
          <w:lang w:eastAsia="en-US"/>
        </w:rPr>
        <w:t>………..</w:t>
      </w:r>
    </w:p>
    <w:p w:rsidR="007A62B8" w:rsidRPr="009F1565" w:rsidRDefault="006B2C37" w:rsidP="007A62B8">
      <w:pPr>
        <w:autoSpaceDE w:val="0"/>
        <w:autoSpaceDN w:val="0"/>
        <w:adjustRightInd w:val="0"/>
        <w:spacing w:line="300" w:lineRule="exact"/>
        <w:ind w:firstLine="397"/>
        <w:jc w:val="both"/>
        <w:rPr>
          <w:b/>
          <w:bCs/>
          <w:szCs w:val="20"/>
          <w:lang w:eastAsia="en-US"/>
        </w:rPr>
      </w:pPr>
      <w:r w:rsidRPr="009F1565">
        <w:rPr>
          <w:b/>
          <w:bCs/>
          <w:szCs w:val="20"/>
          <w:lang w:eastAsia="en-US"/>
        </w:rPr>
        <w:t xml:space="preserve">             </w:t>
      </w:r>
      <w:r w:rsidR="009F1565" w:rsidRPr="009F1565">
        <w:rPr>
          <w:b/>
          <w:bCs/>
          <w:szCs w:val="20"/>
          <w:lang w:eastAsia="en-US"/>
        </w:rPr>
        <w:t xml:space="preserve">      Христина Стоянова</w:t>
      </w:r>
    </w:p>
    <w:p w:rsidR="007A62B8" w:rsidRPr="009F1565" w:rsidRDefault="009F1565" w:rsidP="007A62B8">
      <w:pPr>
        <w:pStyle w:val="a3"/>
        <w:rPr>
          <w:i/>
          <w:szCs w:val="24"/>
        </w:rPr>
      </w:pPr>
      <w:r w:rsidRPr="009F1565">
        <w:rPr>
          <w:i/>
          <w:szCs w:val="24"/>
        </w:rPr>
        <w:t xml:space="preserve">                    /</w:t>
      </w:r>
      <w:proofErr w:type="spellStart"/>
      <w:r w:rsidRPr="009F1565">
        <w:rPr>
          <w:i/>
          <w:szCs w:val="24"/>
        </w:rPr>
        <w:t>ВрИД</w:t>
      </w:r>
      <w:proofErr w:type="spellEnd"/>
      <w:r w:rsidRPr="009F1565">
        <w:rPr>
          <w:i/>
          <w:szCs w:val="24"/>
        </w:rPr>
        <w:t xml:space="preserve"> Директор/</w:t>
      </w:r>
    </w:p>
    <w:p w:rsidR="007A62B8" w:rsidRDefault="007A62B8" w:rsidP="007A62B8"/>
    <w:p w:rsidR="007A62B8" w:rsidRDefault="007A62B8" w:rsidP="007A62B8"/>
    <w:p w:rsidR="007A62B8" w:rsidRDefault="007A62B8" w:rsidP="007A62B8">
      <w:pPr>
        <w:pStyle w:val="a3"/>
        <w:ind w:firstLine="709"/>
        <w:jc w:val="center"/>
        <w:rPr>
          <w:b/>
          <w:sz w:val="28"/>
          <w:szCs w:val="28"/>
          <w:lang w:eastAsia="bg-BG"/>
        </w:rPr>
      </w:pPr>
      <w:r>
        <w:rPr>
          <w:b/>
          <w:sz w:val="28"/>
          <w:szCs w:val="28"/>
          <w:lang w:eastAsia="bg-BG"/>
        </w:rPr>
        <w:t>ПЛАН</w:t>
      </w:r>
    </w:p>
    <w:p w:rsidR="007A62B8" w:rsidRDefault="007A62B8" w:rsidP="007A62B8">
      <w:pPr>
        <w:pStyle w:val="a3"/>
        <w:ind w:firstLine="709"/>
        <w:jc w:val="center"/>
        <w:rPr>
          <w:b/>
          <w:szCs w:val="24"/>
          <w:lang w:eastAsia="bg-BG"/>
        </w:rPr>
      </w:pPr>
      <w:r>
        <w:rPr>
          <w:b/>
          <w:szCs w:val="24"/>
          <w:lang w:eastAsia="bg-BG"/>
        </w:rPr>
        <w:t xml:space="preserve">за работа на детска градина </w:t>
      </w:r>
      <w:r>
        <w:rPr>
          <w:b/>
          <w:szCs w:val="24"/>
        </w:rPr>
        <w:t>„Слънце“</w:t>
      </w:r>
      <w:r>
        <w:rPr>
          <w:rStyle w:val="a5"/>
          <w:szCs w:val="24"/>
        </w:rPr>
        <w:t xml:space="preserve">, гр. Шумен </w:t>
      </w:r>
      <w:r>
        <w:rPr>
          <w:b/>
          <w:szCs w:val="24"/>
          <w:lang w:eastAsia="bg-BG"/>
        </w:rPr>
        <w:t>за превенция на тормоза и насилието и действие при случаите на насилие или в риск от насилие над деца</w:t>
      </w:r>
    </w:p>
    <w:p w:rsidR="007A62B8" w:rsidRDefault="007A62B8" w:rsidP="007A62B8">
      <w:pPr>
        <w:pStyle w:val="a3"/>
        <w:ind w:firstLine="709"/>
        <w:rPr>
          <w:szCs w:val="24"/>
          <w:u w:val="single"/>
          <w:lang w:eastAsia="bg-BG"/>
        </w:rPr>
      </w:pPr>
    </w:p>
    <w:p w:rsidR="007A62B8" w:rsidRDefault="006B2C37" w:rsidP="007A62B8">
      <w:pPr>
        <w:pStyle w:val="a3"/>
        <w:ind w:firstLine="709"/>
        <w:jc w:val="center"/>
        <w:rPr>
          <w:szCs w:val="24"/>
          <w:u w:val="single"/>
          <w:lang w:eastAsia="bg-BG"/>
        </w:rPr>
      </w:pPr>
      <w:r>
        <w:rPr>
          <w:szCs w:val="24"/>
          <w:u w:val="single"/>
          <w:lang w:eastAsia="bg-BG"/>
        </w:rPr>
        <w:t>202</w:t>
      </w:r>
      <w:r w:rsidR="009F1565">
        <w:rPr>
          <w:szCs w:val="24"/>
          <w:u w:val="single"/>
          <w:lang w:eastAsia="bg-BG"/>
        </w:rPr>
        <w:t>5/2026</w:t>
      </w:r>
      <w:r w:rsidR="007A62B8">
        <w:rPr>
          <w:szCs w:val="24"/>
          <w:u w:val="single"/>
          <w:lang w:eastAsia="bg-BG"/>
        </w:rPr>
        <w:t>г.</w:t>
      </w:r>
    </w:p>
    <w:p w:rsidR="009F1565" w:rsidRDefault="009F1565" w:rsidP="007A62B8">
      <w:pPr>
        <w:pStyle w:val="a3"/>
        <w:ind w:firstLine="709"/>
        <w:jc w:val="center"/>
        <w:rPr>
          <w:szCs w:val="24"/>
          <w:u w:val="single"/>
          <w:lang w:eastAsia="bg-BG"/>
        </w:rPr>
      </w:pPr>
    </w:p>
    <w:p w:rsidR="007A62B8" w:rsidRDefault="007A62B8" w:rsidP="007A62B8">
      <w:pPr>
        <w:pStyle w:val="a3"/>
        <w:ind w:firstLine="709"/>
        <w:rPr>
          <w:szCs w:val="24"/>
          <w:lang w:eastAsia="bg-BG"/>
        </w:rPr>
      </w:pPr>
      <w:r>
        <w:rPr>
          <w:b/>
          <w:szCs w:val="24"/>
          <w:lang w:eastAsia="bg-BG"/>
        </w:rPr>
        <w:t>І. Цели</w:t>
      </w:r>
      <w:r>
        <w:rPr>
          <w:szCs w:val="24"/>
          <w:lang w:eastAsia="bg-BG"/>
        </w:rPr>
        <w:t>:</w:t>
      </w:r>
    </w:p>
    <w:p w:rsidR="007A62B8" w:rsidRDefault="007A62B8" w:rsidP="007A62B8">
      <w:pPr>
        <w:pStyle w:val="a3"/>
        <w:ind w:firstLine="709"/>
        <w:rPr>
          <w:szCs w:val="24"/>
          <w:lang w:eastAsia="bg-BG"/>
        </w:rPr>
      </w:pPr>
      <w:r>
        <w:rPr>
          <w:szCs w:val="24"/>
          <w:lang w:eastAsia="bg-BG"/>
        </w:rPr>
        <w:t xml:space="preserve">1. Подобряване ефективността в работата по закрила на децата и предприемане на бързи, адекватни и координирани действия за закрила на деца, жертва на насилие или риск от насилие и в случаите, при които е необходима кризисна интервенция. </w:t>
      </w:r>
      <w:r>
        <w:rPr>
          <w:szCs w:val="24"/>
          <w:lang w:eastAsia="bg-BG"/>
        </w:rPr>
        <w:tab/>
      </w:r>
    </w:p>
    <w:p w:rsidR="007A62B8" w:rsidRDefault="007A62B8" w:rsidP="007A62B8">
      <w:pPr>
        <w:pStyle w:val="a3"/>
        <w:ind w:firstLine="709"/>
        <w:rPr>
          <w:szCs w:val="24"/>
          <w:lang w:eastAsia="bg-BG"/>
        </w:rPr>
      </w:pPr>
      <w:r>
        <w:rPr>
          <w:szCs w:val="24"/>
          <w:lang w:eastAsia="bg-BG"/>
        </w:rPr>
        <w:t>2. Предотвратяване на риска от насилие и намаляване ефекта от преживяното от детето, намаляване влиянието на травматичния стрес и ускоряване възстановяването на нормалния ритъм на живот.</w:t>
      </w:r>
    </w:p>
    <w:p w:rsidR="007A62B8" w:rsidRDefault="007A62B8" w:rsidP="007A62B8">
      <w:pPr>
        <w:pStyle w:val="a3"/>
        <w:ind w:firstLine="709"/>
        <w:rPr>
          <w:szCs w:val="24"/>
          <w:lang w:eastAsia="bg-BG"/>
        </w:rPr>
      </w:pPr>
      <w:r>
        <w:rPr>
          <w:szCs w:val="24"/>
          <w:lang w:eastAsia="bg-BG"/>
        </w:rPr>
        <w:t>3. Разработване и прилагане на работеща система за полагане на координирани и последователни усилия за предотвратяване на тормоза и създаване на по-сигурна среда за децата при взаимодействие с родителите и обществеността.</w:t>
      </w:r>
    </w:p>
    <w:p w:rsidR="007A62B8" w:rsidRDefault="007A62B8" w:rsidP="007A62B8">
      <w:pPr>
        <w:pStyle w:val="a3"/>
        <w:ind w:firstLine="709"/>
        <w:rPr>
          <w:szCs w:val="24"/>
          <w:lang w:eastAsia="bg-BG"/>
        </w:rPr>
      </w:pPr>
      <w:r>
        <w:rPr>
          <w:szCs w:val="24"/>
          <w:lang w:eastAsia="bg-BG"/>
        </w:rPr>
        <w:t>4. Организиране и провеждане на възпитателна работа с деца, поставени в неблагоприятни условия за развитие и възпитание.</w:t>
      </w:r>
    </w:p>
    <w:p w:rsidR="007A62B8" w:rsidRDefault="007A62B8" w:rsidP="007A62B8">
      <w:pPr>
        <w:pStyle w:val="a3"/>
        <w:ind w:firstLine="709"/>
        <w:rPr>
          <w:szCs w:val="24"/>
          <w:lang w:eastAsia="bg-BG"/>
        </w:rPr>
      </w:pPr>
    </w:p>
    <w:p w:rsidR="007A62B8" w:rsidRDefault="007A62B8" w:rsidP="007A62B8">
      <w:pPr>
        <w:pStyle w:val="a3"/>
        <w:ind w:firstLine="709"/>
        <w:rPr>
          <w:b/>
          <w:szCs w:val="24"/>
          <w:lang w:eastAsia="bg-BG"/>
        </w:rPr>
      </w:pPr>
      <w:r>
        <w:rPr>
          <w:b/>
          <w:szCs w:val="24"/>
          <w:lang w:eastAsia="bg-BG"/>
        </w:rPr>
        <w:t xml:space="preserve">ІІ. Дейности за изпълнението на целите </w:t>
      </w:r>
    </w:p>
    <w:p w:rsidR="007A62B8" w:rsidRDefault="007A62B8" w:rsidP="007A62B8">
      <w:pPr>
        <w:pStyle w:val="a3"/>
        <w:ind w:firstLine="709"/>
        <w:rPr>
          <w:szCs w:val="24"/>
          <w:lang w:eastAsia="bg-BG"/>
        </w:rPr>
      </w:pPr>
    </w:p>
    <w:p w:rsidR="007A62B8" w:rsidRDefault="007A62B8" w:rsidP="007A62B8">
      <w:pPr>
        <w:pStyle w:val="a3"/>
        <w:ind w:firstLine="709"/>
        <w:rPr>
          <w:b/>
          <w:szCs w:val="24"/>
          <w:lang w:eastAsia="bg-BG"/>
        </w:rPr>
      </w:pPr>
      <w:r>
        <w:rPr>
          <w:b/>
          <w:szCs w:val="24"/>
          <w:lang w:eastAsia="bg-BG"/>
        </w:rPr>
        <w:t>1. Дейности за работа с педагогическия и непедагогическия персонал по превенция на насилието, тормоза и риска</w:t>
      </w:r>
    </w:p>
    <w:p w:rsidR="007A62B8" w:rsidRDefault="007A62B8" w:rsidP="007A62B8">
      <w:pPr>
        <w:pStyle w:val="a3"/>
        <w:rPr>
          <w:b/>
          <w:szCs w:val="24"/>
          <w:lang w:eastAsia="bg-BG"/>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8"/>
        <w:gridCol w:w="4534"/>
        <w:gridCol w:w="1698"/>
        <w:gridCol w:w="2292"/>
      </w:tblGrid>
      <w:tr w:rsidR="007A62B8" w:rsidTr="007A62B8">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62B8" w:rsidRDefault="007A62B8">
            <w:pPr>
              <w:pStyle w:val="a3"/>
              <w:ind w:firstLine="0"/>
              <w:jc w:val="center"/>
              <w:rPr>
                <w:b/>
                <w:sz w:val="22"/>
                <w:szCs w:val="22"/>
                <w:lang w:eastAsia="bg-BG"/>
              </w:rPr>
            </w:pPr>
            <w:r>
              <w:rPr>
                <w:b/>
                <w:sz w:val="22"/>
                <w:szCs w:val="22"/>
                <w:lang w:eastAsia="bg-BG"/>
              </w:rPr>
              <w:t>№</w:t>
            </w:r>
          </w:p>
          <w:p w:rsidR="007A62B8" w:rsidRDefault="007A62B8">
            <w:pPr>
              <w:pStyle w:val="a3"/>
              <w:ind w:firstLine="0"/>
              <w:jc w:val="center"/>
              <w:rPr>
                <w:b/>
                <w:sz w:val="22"/>
                <w:szCs w:val="22"/>
                <w:lang w:eastAsia="bg-BG"/>
              </w:rPr>
            </w:pPr>
            <w:r>
              <w:rPr>
                <w:b/>
                <w:sz w:val="22"/>
                <w:szCs w:val="22"/>
                <w:lang w:eastAsia="bg-BG"/>
              </w:rPr>
              <w:t>по ред</w:t>
            </w:r>
          </w:p>
        </w:tc>
        <w:tc>
          <w:tcPr>
            <w:tcW w:w="46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62B8" w:rsidRDefault="007A62B8">
            <w:pPr>
              <w:pStyle w:val="a3"/>
              <w:ind w:firstLine="0"/>
              <w:jc w:val="center"/>
              <w:rPr>
                <w:b/>
                <w:sz w:val="22"/>
                <w:szCs w:val="22"/>
                <w:lang w:eastAsia="bg-BG"/>
              </w:rPr>
            </w:pPr>
            <w:r>
              <w:rPr>
                <w:b/>
                <w:sz w:val="22"/>
                <w:szCs w:val="22"/>
                <w:lang w:eastAsia="bg-BG"/>
              </w:rPr>
              <w:t>Дейност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62B8" w:rsidRDefault="007A62B8">
            <w:pPr>
              <w:pStyle w:val="a3"/>
              <w:ind w:firstLine="0"/>
              <w:jc w:val="center"/>
              <w:rPr>
                <w:b/>
                <w:sz w:val="22"/>
                <w:szCs w:val="22"/>
                <w:lang w:eastAsia="bg-BG"/>
              </w:rPr>
            </w:pPr>
            <w:r>
              <w:rPr>
                <w:b/>
                <w:sz w:val="22"/>
                <w:szCs w:val="22"/>
                <w:lang w:eastAsia="bg-BG"/>
              </w:rPr>
              <w:t>Срок</w:t>
            </w:r>
          </w:p>
        </w:tc>
        <w:tc>
          <w:tcPr>
            <w:tcW w:w="23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62B8" w:rsidRDefault="007A62B8">
            <w:pPr>
              <w:pStyle w:val="a3"/>
              <w:ind w:firstLine="0"/>
              <w:jc w:val="center"/>
              <w:rPr>
                <w:b/>
                <w:sz w:val="22"/>
                <w:szCs w:val="22"/>
                <w:lang w:eastAsia="bg-BG"/>
              </w:rPr>
            </w:pPr>
            <w:r>
              <w:rPr>
                <w:b/>
                <w:sz w:val="22"/>
                <w:szCs w:val="22"/>
                <w:lang w:eastAsia="bg-BG"/>
              </w:rPr>
              <w:t>Отговорен/ отговорни за изпълнението</w:t>
            </w:r>
          </w:p>
        </w:tc>
      </w:tr>
      <w:tr w:rsidR="007A62B8" w:rsidTr="007A62B8">
        <w:trPr>
          <w:jc w:val="center"/>
        </w:trPr>
        <w:tc>
          <w:tcPr>
            <w:tcW w:w="55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1</w:t>
            </w:r>
          </w:p>
        </w:tc>
        <w:tc>
          <w:tcPr>
            <w:tcW w:w="4661" w:type="dxa"/>
            <w:tcBorders>
              <w:top w:val="single" w:sz="4" w:space="0" w:color="auto"/>
              <w:left w:val="single" w:sz="4" w:space="0" w:color="auto"/>
              <w:bottom w:val="single" w:sz="4" w:space="0" w:color="auto"/>
              <w:right w:val="single" w:sz="4" w:space="0" w:color="auto"/>
            </w:tcBorders>
            <w:hideMark/>
          </w:tcPr>
          <w:p w:rsidR="007A62B8" w:rsidRDefault="006B2C37" w:rsidP="006B2C37">
            <w:pPr>
              <w:pStyle w:val="a3"/>
              <w:ind w:firstLine="0"/>
              <w:jc w:val="left"/>
              <w:rPr>
                <w:sz w:val="22"/>
                <w:szCs w:val="22"/>
                <w:lang w:eastAsia="bg-BG"/>
              </w:rPr>
            </w:pPr>
            <w:r>
              <w:rPr>
                <w:sz w:val="22"/>
                <w:szCs w:val="22"/>
                <w:lang w:eastAsia="bg-BG"/>
              </w:rPr>
              <w:t xml:space="preserve">     З</w:t>
            </w:r>
            <w:r w:rsidR="007A62B8">
              <w:rPr>
                <w:sz w:val="22"/>
                <w:szCs w:val="22"/>
                <w:lang w:eastAsia="bg-BG"/>
              </w:rPr>
              <w:t>апознаване</w:t>
            </w:r>
            <w:r w:rsidRPr="006B2C37">
              <w:rPr>
                <w:bCs w:val="0"/>
                <w:sz w:val="22"/>
                <w:szCs w:val="22"/>
                <w:lang w:eastAsia="bg-BG"/>
              </w:rPr>
              <w:t xml:space="preserve"> </w:t>
            </w:r>
            <w:r w:rsidRPr="006B2C37">
              <w:rPr>
                <w:sz w:val="22"/>
                <w:szCs w:val="22"/>
                <w:lang w:eastAsia="bg-BG"/>
              </w:rPr>
              <w:t>на колектива</w:t>
            </w:r>
            <w:r w:rsidRPr="006B2C37">
              <w:rPr>
                <w:bCs w:val="0"/>
                <w:sz w:val="22"/>
                <w:szCs w:val="22"/>
                <w:lang w:eastAsia="bg-BG"/>
              </w:rPr>
              <w:t xml:space="preserve"> </w:t>
            </w:r>
            <w:r w:rsidRPr="006B2C37">
              <w:rPr>
                <w:sz w:val="22"/>
                <w:szCs w:val="22"/>
                <w:lang w:eastAsia="bg-BG"/>
              </w:rPr>
              <w:t>на общо събрание</w:t>
            </w:r>
            <w:r w:rsidR="007A62B8">
              <w:rPr>
                <w:sz w:val="22"/>
                <w:szCs w:val="22"/>
                <w:lang w:eastAsia="bg-BG"/>
              </w:rPr>
              <w:t xml:space="preserve"> с условията на превенция на насилието и риска в детската градина и Плана за работа на Комисията</w:t>
            </w:r>
          </w:p>
        </w:tc>
        <w:tc>
          <w:tcPr>
            <w:tcW w:w="1701" w:type="dxa"/>
            <w:tcBorders>
              <w:top w:val="single" w:sz="4" w:space="0" w:color="auto"/>
              <w:left w:val="single" w:sz="4" w:space="0" w:color="auto"/>
              <w:bottom w:val="single" w:sz="4" w:space="0" w:color="auto"/>
              <w:right w:val="single" w:sz="4" w:space="0" w:color="auto"/>
            </w:tcBorders>
            <w:hideMark/>
          </w:tcPr>
          <w:p w:rsidR="007A62B8" w:rsidRDefault="007A62B8" w:rsidP="00251543">
            <w:pPr>
              <w:pStyle w:val="a3"/>
              <w:rPr>
                <w:sz w:val="22"/>
                <w:szCs w:val="22"/>
                <w:lang w:eastAsia="bg-BG"/>
              </w:rPr>
            </w:pPr>
            <w:r>
              <w:rPr>
                <w:sz w:val="22"/>
                <w:szCs w:val="22"/>
                <w:lang w:eastAsia="bg-BG"/>
              </w:rPr>
              <w:t>1</w:t>
            </w:r>
            <w:r w:rsidR="006B2C37">
              <w:rPr>
                <w:sz w:val="22"/>
                <w:szCs w:val="22"/>
                <w:lang w:eastAsia="bg-BG"/>
              </w:rPr>
              <w:t>0.202</w:t>
            </w:r>
            <w:r w:rsidR="00787A96">
              <w:rPr>
                <w:sz w:val="22"/>
                <w:szCs w:val="22"/>
                <w:lang w:eastAsia="bg-BG"/>
              </w:rPr>
              <w:t>5</w:t>
            </w:r>
            <w:r>
              <w:rPr>
                <w:sz w:val="22"/>
                <w:szCs w:val="22"/>
                <w:lang w:eastAsia="bg-BG"/>
              </w:rPr>
              <w:t>г.</w:t>
            </w:r>
          </w:p>
        </w:tc>
        <w:tc>
          <w:tcPr>
            <w:tcW w:w="2324" w:type="dxa"/>
            <w:tcBorders>
              <w:top w:val="single" w:sz="4" w:space="0" w:color="auto"/>
              <w:left w:val="single" w:sz="4" w:space="0" w:color="auto"/>
              <w:bottom w:val="single" w:sz="4" w:space="0" w:color="auto"/>
              <w:right w:val="single" w:sz="4" w:space="0" w:color="auto"/>
            </w:tcBorders>
            <w:hideMark/>
          </w:tcPr>
          <w:p w:rsidR="007A62B8" w:rsidRDefault="007A62B8" w:rsidP="00787A96">
            <w:pPr>
              <w:pStyle w:val="a3"/>
              <w:ind w:firstLine="0"/>
              <w:rPr>
                <w:sz w:val="22"/>
                <w:szCs w:val="22"/>
                <w:lang w:eastAsia="bg-BG"/>
              </w:rPr>
            </w:pPr>
            <w:r>
              <w:rPr>
                <w:sz w:val="22"/>
                <w:szCs w:val="22"/>
                <w:lang w:eastAsia="bg-BG"/>
              </w:rPr>
              <w:t>Директор, комисия  за противодействие на тормоза и насилието</w:t>
            </w:r>
          </w:p>
        </w:tc>
      </w:tr>
      <w:tr w:rsidR="007A62B8" w:rsidTr="007A62B8">
        <w:trPr>
          <w:jc w:val="center"/>
        </w:trPr>
        <w:tc>
          <w:tcPr>
            <w:tcW w:w="55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2</w:t>
            </w:r>
          </w:p>
        </w:tc>
        <w:tc>
          <w:tcPr>
            <w:tcW w:w="4661"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right="256" w:firstLine="0"/>
              <w:jc w:val="left"/>
              <w:rPr>
                <w:sz w:val="22"/>
                <w:szCs w:val="22"/>
                <w:lang w:eastAsia="bg-BG"/>
              </w:rPr>
            </w:pPr>
            <w:r>
              <w:rPr>
                <w:sz w:val="22"/>
                <w:szCs w:val="22"/>
                <w:lang w:eastAsia="bg-BG"/>
              </w:rPr>
              <w:t xml:space="preserve">Работна среща за запознаване на работещите с допълнителните задължения в длъжностните характеристики, свързани с </w:t>
            </w:r>
            <w:r>
              <w:rPr>
                <w:sz w:val="22"/>
                <w:szCs w:val="22"/>
                <w:lang w:eastAsia="bg-BG"/>
              </w:rPr>
              <w:lastRenderedPageBreak/>
              <w:t>подаване на първоначална информация за случай, при който има насилие върху дете.</w:t>
            </w:r>
          </w:p>
          <w:p w:rsidR="007A62B8" w:rsidRDefault="007A62B8">
            <w:pPr>
              <w:pStyle w:val="a3"/>
              <w:ind w:right="256" w:firstLine="0"/>
              <w:rPr>
                <w:sz w:val="22"/>
                <w:szCs w:val="22"/>
                <w:lang w:eastAsia="bg-BG"/>
              </w:rPr>
            </w:pPr>
            <w:r>
              <w:rPr>
                <w:sz w:val="22"/>
                <w:szCs w:val="22"/>
                <w:lang w:eastAsia="bg-BG"/>
              </w:rPr>
              <w:t>Запознаване с Приложение № 2 от Координационния механизъм и използваните понятия: „Насилие“, „Физическо насилие“, „Психическо насилие“, „Сексуално насилие“, „Пренебрегване“, „Дете в риск“, „Домашно насилие“.</w:t>
            </w:r>
          </w:p>
        </w:tc>
        <w:tc>
          <w:tcPr>
            <w:tcW w:w="1701" w:type="dxa"/>
            <w:tcBorders>
              <w:top w:val="single" w:sz="4" w:space="0" w:color="auto"/>
              <w:left w:val="single" w:sz="4" w:space="0" w:color="auto"/>
              <w:bottom w:val="single" w:sz="4" w:space="0" w:color="auto"/>
              <w:right w:val="single" w:sz="4" w:space="0" w:color="auto"/>
            </w:tcBorders>
          </w:tcPr>
          <w:p w:rsidR="007A62B8" w:rsidRDefault="007A62B8">
            <w:pPr>
              <w:pStyle w:val="a3"/>
              <w:rPr>
                <w:sz w:val="22"/>
                <w:szCs w:val="22"/>
                <w:lang w:eastAsia="bg-BG"/>
              </w:rPr>
            </w:pPr>
          </w:p>
        </w:tc>
        <w:tc>
          <w:tcPr>
            <w:tcW w:w="2324" w:type="dxa"/>
            <w:tcBorders>
              <w:top w:val="single" w:sz="4" w:space="0" w:color="auto"/>
              <w:left w:val="single" w:sz="4" w:space="0" w:color="auto"/>
              <w:bottom w:val="single" w:sz="4" w:space="0" w:color="auto"/>
              <w:right w:val="single" w:sz="4" w:space="0" w:color="auto"/>
            </w:tcBorders>
          </w:tcPr>
          <w:p w:rsidR="007A62B8" w:rsidRDefault="007A62B8">
            <w:pPr>
              <w:pStyle w:val="a3"/>
              <w:rPr>
                <w:sz w:val="22"/>
                <w:szCs w:val="22"/>
                <w:lang w:eastAsia="bg-BG"/>
              </w:rPr>
            </w:pPr>
          </w:p>
        </w:tc>
      </w:tr>
      <w:tr w:rsidR="007A62B8" w:rsidTr="007A62B8">
        <w:trPr>
          <w:jc w:val="center"/>
        </w:trPr>
        <w:tc>
          <w:tcPr>
            <w:tcW w:w="55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lastRenderedPageBreak/>
              <w:t>3</w:t>
            </w:r>
          </w:p>
        </w:tc>
        <w:tc>
          <w:tcPr>
            <w:tcW w:w="4661"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Информационна среща с представител на ДПС и отдел „Закрила на детето“</w:t>
            </w:r>
          </w:p>
        </w:tc>
        <w:tc>
          <w:tcPr>
            <w:tcW w:w="1701" w:type="dxa"/>
            <w:tcBorders>
              <w:top w:val="single" w:sz="4" w:space="0" w:color="auto"/>
              <w:left w:val="single" w:sz="4" w:space="0" w:color="auto"/>
              <w:bottom w:val="single" w:sz="4" w:space="0" w:color="auto"/>
              <w:right w:val="single" w:sz="4" w:space="0" w:color="auto"/>
            </w:tcBorders>
          </w:tcPr>
          <w:p w:rsidR="007A62B8" w:rsidRDefault="007A62B8">
            <w:pPr>
              <w:pStyle w:val="a3"/>
              <w:rPr>
                <w:sz w:val="22"/>
                <w:szCs w:val="22"/>
                <w:lang w:eastAsia="bg-BG"/>
              </w:rPr>
            </w:pPr>
          </w:p>
        </w:tc>
        <w:tc>
          <w:tcPr>
            <w:tcW w:w="2324" w:type="dxa"/>
            <w:tcBorders>
              <w:top w:val="single" w:sz="4" w:space="0" w:color="auto"/>
              <w:left w:val="single" w:sz="4" w:space="0" w:color="auto"/>
              <w:bottom w:val="single" w:sz="4" w:space="0" w:color="auto"/>
              <w:right w:val="single" w:sz="4" w:space="0" w:color="auto"/>
            </w:tcBorders>
          </w:tcPr>
          <w:p w:rsidR="007A62B8" w:rsidRDefault="007A62B8">
            <w:pPr>
              <w:pStyle w:val="a3"/>
              <w:rPr>
                <w:sz w:val="22"/>
                <w:szCs w:val="22"/>
                <w:lang w:eastAsia="bg-BG"/>
              </w:rPr>
            </w:pPr>
          </w:p>
        </w:tc>
      </w:tr>
      <w:tr w:rsidR="007A62B8" w:rsidTr="007A62B8">
        <w:trPr>
          <w:jc w:val="center"/>
        </w:trPr>
        <w:tc>
          <w:tcPr>
            <w:tcW w:w="55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4</w:t>
            </w:r>
          </w:p>
        </w:tc>
        <w:tc>
          <w:tcPr>
            <w:tcW w:w="4661"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rPr>
                <w:sz w:val="22"/>
                <w:szCs w:val="22"/>
                <w:lang w:eastAsia="bg-BG"/>
              </w:rPr>
            </w:pPr>
            <w:r>
              <w:rPr>
                <w:sz w:val="22"/>
                <w:szCs w:val="22"/>
                <w:lang w:eastAsia="bg-BG"/>
              </w:rPr>
              <w:t>Консултативни срещи</w:t>
            </w:r>
          </w:p>
        </w:tc>
        <w:tc>
          <w:tcPr>
            <w:tcW w:w="1701" w:type="dxa"/>
            <w:tcBorders>
              <w:top w:val="single" w:sz="4" w:space="0" w:color="auto"/>
              <w:left w:val="single" w:sz="4" w:space="0" w:color="auto"/>
              <w:bottom w:val="single" w:sz="4" w:space="0" w:color="auto"/>
              <w:right w:val="single" w:sz="4" w:space="0" w:color="auto"/>
            </w:tcBorders>
            <w:hideMark/>
          </w:tcPr>
          <w:p w:rsidR="007A62B8" w:rsidRDefault="007A62B8">
            <w:pPr>
              <w:pStyle w:val="a3"/>
              <w:rPr>
                <w:sz w:val="22"/>
                <w:szCs w:val="22"/>
                <w:lang w:eastAsia="bg-BG"/>
              </w:rPr>
            </w:pPr>
            <w:r>
              <w:rPr>
                <w:sz w:val="22"/>
                <w:szCs w:val="22"/>
                <w:lang w:eastAsia="bg-BG"/>
              </w:rPr>
              <w:t>постоянен</w:t>
            </w:r>
          </w:p>
        </w:tc>
        <w:tc>
          <w:tcPr>
            <w:tcW w:w="2324" w:type="dxa"/>
            <w:tcBorders>
              <w:top w:val="single" w:sz="4" w:space="0" w:color="auto"/>
              <w:left w:val="single" w:sz="4" w:space="0" w:color="auto"/>
              <w:bottom w:val="single" w:sz="4" w:space="0" w:color="auto"/>
              <w:right w:val="single" w:sz="4" w:space="0" w:color="auto"/>
            </w:tcBorders>
            <w:hideMark/>
          </w:tcPr>
          <w:p w:rsidR="007A62B8" w:rsidRDefault="007A62B8">
            <w:pPr>
              <w:pStyle w:val="a3"/>
              <w:rPr>
                <w:sz w:val="22"/>
                <w:szCs w:val="22"/>
                <w:lang w:eastAsia="bg-BG"/>
              </w:rPr>
            </w:pPr>
            <w:r>
              <w:rPr>
                <w:sz w:val="22"/>
                <w:szCs w:val="22"/>
                <w:lang w:eastAsia="bg-BG"/>
              </w:rPr>
              <w:t>комисия</w:t>
            </w:r>
          </w:p>
        </w:tc>
      </w:tr>
      <w:tr w:rsidR="007A62B8" w:rsidTr="007A62B8">
        <w:trPr>
          <w:jc w:val="center"/>
        </w:trPr>
        <w:tc>
          <w:tcPr>
            <w:tcW w:w="55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5</w:t>
            </w:r>
          </w:p>
        </w:tc>
        <w:tc>
          <w:tcPr>
            <w:tcW w:w="4661"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Психолого-педагогически тренинг с учителите за разпознаване на рисковите фактори във връзка с кризисни ситуации при деца в риск</w:t>
            </w:r>
          </w:p>
        </w:tc>
        <w:tc>
          <w:tcPr>
            <w:tcW w:w="1701" w:type="dxa"/>
            <w:tcBorders>
              <w:top w:val="single" w:sz="4" w:space="0" w:color="auto"/>
              <w:left w:val="single" w:sz="4" w:space="0" w:color="auto"/>
              <w:bottom w:val="single" w:sz="4" w:space="0" w:color="auto"/>
              <w:right w:val="single" w:sz="4" w:space="0" w:color="auto"/>
            </w:tcBorders>
            <w:hideMark/>
          </w:tcPr>
          <w:p w:rsidR="007A62B8" w:rsidRDefault="007A62B8" w:rsidP="00787A96">
            <w:pPr>
              <w:pStyle w:val="a3"/>
              <w:ind w:firstLine="0"/>
              <w:jc w:val="left"/>
              <w:rPr>
                <w:sz w:val="22"/>
                <w:szCs w:val="22"/>
                <w:lang w:eastAsia="bg-BG"/>
              </w:rPr>
            </w:pPr>
            <w:r>
              <w:rPr>
                <w:sz w:val="22"/>
                <w:szCs w:val="22"/>
                <w:lang w:eastAsia="bg-BG"/>
              </w:rPr>
              <w:t>Тренинг, год. план</w:t>
            </w:r>
          </w:p>
        </w:tc>
        <w:tc>
          <w:tcPr>
            <w:tcW w:w="2324" w:type="dxa"/>
            <w:tcBorders>
              <w:top w:val="single" w:sz="4" w:space="0" w:color="auto"/>
              <w:left w:val="single" w:sz="4" w:space="0" w:color="auto"/>
              <w:bottom w:val="single" w:sz="4" w:space="0" w:color="auto"/>
              <w:right w:val="single" w:sz="4" w:space="0" w:color="auto"/>
            </w:tcBorders>
            <w:hideMark/>
          </w:tcPr>
          <w:p w:rsidR="007A62B8" w:rsidRDefault="007A62B8">
            <w:pPr>
              <w:pStyle w:val="a3"/>
              <w:rPr>
                <w:sz w:val="22"/>
                <w:szCs w:val="22"/>
                <w:lang w:eastAsia="bg-BG"/>
              </w:rPr>
            </w:pPr>
            <w:r>
              <w:rPr>
                <w:sz w:val="22"/>
                <w:szCs w:val="22"/>
                <w:lang w:eastAsia="bg-BG"/>
              </w:rPr>
              <w:t>психолог</w:t>
            </w:r>
          </w:p>
        </w:tc>
      </w:tr>
      <w:tr w:rsidR="007A62B8" w:rsidTr="007A62B8">
        <w:trPr>
          <w:jc w:val="center"/>
        </w:trPr>
        <w:tc>
          <w:tcPr>
            <w:tcW w:w="55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6</w:t>
            </w:r>
          </w:p>
        </w:tc>
        <w:tc>
          <w:tcPr>
            <w:tcW w:w="4661"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right="256" w:firstLine="0"/>
              <w:jc w:val="left"/>
              <w:rPr>
                <w:sz w:val="22"/>
                <w:szCs w:val="22"/>
                <w:lang w:eastAsia="bg-BG"/>
              </w:rPr>
            </w:pPr>
            <w:r>
              <w:rPr>
                <w:sz w:val="22"/>
                <w:szCs w:val="22"/>
                <w:lang w:eastAsia="bg-BG"/>
              </w:rPr>
              <w:t>Работна среща с помощник-възпитателите за разпознаване на рисковите фактори във връзка с кризисни ситуации при деца в риск</w:t>
            </w:r>
          </w:p>
        </w:tc>
        <w:tc>
          <w:tcPr>
            <w:tcW w:w="1701" w:type="dxa"/>
            <w:tcBorders>
              <w:top w:val="single" w:sz="4" w:space="0" w:color="auto"/>
              <w:left w:val="single" w:sz="4" w:space="0" w:color="auto"/>
              <w:bottom w:val="single" w:sz="4" w:space="0" w:color="auto"/>
              <w:right w:val="single" w:sz="4" w:space="0" w:color="auto"/>
            </w:tcBorders>
          </w:tcPr>
          <w:p w:rsidR="007A62B8" w:rsidRDefault="007A62B8">
            <w:pPr>
              <w:pStyle w:val="a3"/>
              <w:rPr>
                <w:sz w:val="22"/>
                <w:szCs w:val="22"/>
                <w:lang w:eastAsia="bg-BG"/>
              </w:rPr>
            </w:pPr>
          </w:p>
        </w:tc>
        <w:tc>
          <w:tcPr>
            <w:tcW w:w="2324" w:type="dxa"/>
            <w:tcBorders>
              <w:top w:val="single" w:sz="4" w:space="0" w:color="auto"/>
              <w:left w:val="single" w:sz="4" w:space="0" w:color="auto"/>
              <w:bottom w:val="single" w:sz="4" w:space="0" w:color="auto"/>
              <w:right w:val="single" w:sz="4" w:space="0" w:color="auto"/>
            </w:tcBorders>
          </w:tcPr>
          <w:p w:rsidR="007A62B8" w:rsidRDefault="007A62B8">
            <w:pPr>
              <w:pStyle w:val="a3"/>
              <w:rPr>
                <w:sz w:val="22"/>
                <w:szCs w:val="22"/>
                <w:lang w:eastAsia="bg-BG"/>
              </w:rPr>
            </w:pPr>
          </w:p>
        </w:tc>
      </w:tr>
      <w:tr w:rsidR="007A62B8" w:rsidTr="007A62B8">
        <w:trPr>
          <w:jc w:val="center"/>
        </w:trPr>
        <w:tc>
          <w:tcPr>
            <w:tcW w:w="55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7</w:t>
            </w:r>
          </w:p>
        </w:tc>
        <w:tc>
          <w:tcPr>
            <w:tcW w:w="4661"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Повишаване на квалификацията на персонала за справяне в ситуации на тормоз</w:t>
            </w:r>
          </w:p>
        </w:tc>
        <w:tc>
          <w:tcPr>
            <w:tcW w:w="1701" w:type="dxa"/>
            <w:tcBorders>
              <w:top w:val="single" w:sz="4" w:space="0" w:color="auto"/>
              <w:left w:val="single" w:sz="4" w:space="0" w:color="auto"/>
              <w:bottom w:val="single" w:sz="4" w:space="0" w:color="auto"/>
              <w:right w:val="single" w:sz="4" w:space="0" w:color="auto"/>
            </w:tcBorders>
            <w:hideMark/>
          </w:tcPr>
          <w:p w:rsidR="007A62B8" w:rsidRDefault="007A62B8" w:rsidP="00787A96">
            <w:pPr>
              <w:pStyle w:val="a3"/>
              <w:ind w:firstLine="0"/>
              <w:rPr>
                <w:sz w:val="22"/>
                <w:szCs w:val="22"/>
                <w:lang w:eastAsia="bg-BG"/>
              </w:rPr>
            </w:pPr>
            <w:r>
              <w:rPr>
                <w:sz w:val="22"/>
                <w:szCs w:val="22"/>
                <w:lang w:eastAsia="bg-BG"/>
              </w:rPr>
              <w:t>квалификация</w:t>
            </w:r>
          </w:p>
        </w:tc>
        <w:tc>
          <w:tcPr>
            <w:tcW w:w="2324" w:type="dxa"/>
            <w:tcBorders>
              <w:top w:val="single" w:sz="4" w:space="0" w:color="auto"/>
              <w:left w:val="single" w:sz="4" w:space="0" w:color="auto"/>
              <w:bottom w:val="single" w:sz="4" w:space="0" w:color="auto"/>
              <w:right w:val="single" w:sz="4" w:space="0" w:color="auto"/>
            </w:tcBorders>
            <w:hideMark/>
          </w:tcPr>
          <w:p w:rsidR="007A62B8" w:rsidRDefault="007A62B8">
            <w:pPr>
              <w:pStyle w:val="a3"/>
              <w:rPr>
                <w:sz w:val="22"/>
                <w:szCs w:val="22"/>
                <w:lang w:eastAsia="bg-BG"/>
              </w:rPr>
            </w:pPr>
            <w:r>
              <w:rPr>
                <w:sz w:val="22"/>
                <w:szCs w:val="22"/>
                <w:lang w:eastAsia="bg-BG"/>
              </w:rPr>
              <w:t>комисия</w:t>
            </w:r>
          </w:p>
        </w:tc>
      </w:tr>
      <w:tr w:rsidR="007A62B8" w:rsidTr="007A62B8">
        <w:trPr>
          <w:jc w:val="center"/>
        </w:trPr>
        <w:tc>
          <w:tcPr>
            <w:tcW w:w="55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8</w:t>
            </w:r>
          </w:p>
        </w:tc>
        <w:tc>
          <w:tcPr>
            <w:tcW w:w="4661"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Разработване на информационни табла и материали</w:t>
            </w:r>
          </w:p>
        </w:tc>
        <w:tc>
          <w:tcPr>
            <w:tcW w:w="1701" w:type="dxa"/>
            <w:tcBorders>
              <w:top w:val="single" w:sz="4" w:space="0" w:color="auto"/>
              <w:left w:val="single" w:sz="4" w:space="0" w:color="auto"/>
              <w:bottom w:val="single" w:sz="4" w:space="0" w:color="auto"/>
              <w:right w:val="single" w:sz="4" w:space="0" w:color="auto"/>
            </w:tcBorders>
            <w:hideMark/>
          </w:tcPr>
          <w:p w:rsidR="007A62B8" w:rsidRDefault="007A62B8" w:rsidP="00787A96">
            <w:pPr>
              <w:pStyle w:val="a3"/>
              <w:ind w:firstLine="0"/>
              <w:rPr>
                <w:sz w:val="22"/>
                <w:szCs w:val="22"/>
                <w:lang w:eastAsia="bg-BG"/>
              </w:rPr>
            </w:pPr>
            <w:r>
              <w:rPr>
                <w:sz w:val="22"/>
                <w:szCs w:val="22"/>
                <w:lang w:eastAsia="bg-BG"/>
              </w:rPr>
              <w:t>Информационни материали</w:t>
            </w:r>
          </w:p>
        </w:tc>
        <w:tc>
          <w:tcPr>
            <w:tcW w:w="2324" w:type="dxa"/>
            <w:tcBorders>
              <w:top w:val="single" w:sz="4" w:space="0" w:color="auto"/>
              <w:left w:val="single" w:sz="4" w:space="0" w:color="auto"/>
              <w:bottom w:val="single" w:sz="4" w:space="0" w:color="auto"/>
              <w:right w:val="single" w:sz="4" w:space="0" w:color="auto"/>
            </w:tcBorders>
            <w:hideMark/>
          </w:tcPr>
          <w:p w:rsidR="007A62B8" w:rsidRDefault="007A62B8">
            <w:pPr>
              <w:pStyle w:val="a3"/>
              <w:rPr>
                <w:sz w:val="22"/>
                <w:szCs w:val="22"/>
                <w:lang w:eastAsia="bg-BG"/>
              </w:rPr>
            </w:pPr>
            <w:r>
              <w:rPr>
                <w:sz w:val="22"/>
                <w:szCs w:val="22"/>
                <w:lang w:eastAsia="bg-BG"/>
              </w:rPr>
              <w:t>учители</w:t>
            </w:r>
          </w:p>
        </w:tc>
      </w:tr>
      <w:tr w:rsidR="007A62B8" w:rsidTr="007A62B8">
        <w:trPr>
          <w:jc w:val="center"/>
        </w:trPr>
        <w:tc>
          <w:tcPr>
            <w:tcW w:w="55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9</w:t>
            </w:r>
          </w:p>
        </w:tc>
        <w:tc>
          <w:tcPr>
            <w:tcW w:w="4661"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Проучване проблемите на деца, живеещи в неблагоприятна среда (родител с криминално минало, родител злоупотребявал с наркотици, алкохол и др.)</w:t>
            </w:r>
          </w:p>
        </w:tc>
        <w:tc>
          <w:tcPr>
            <w:tcW w:w="1701" w:type="dxa"/>
            <w:tcBorders>
              <w:top w:val="single" w:sz="4" w:space="0" w:color="auto"/>
              <w:left w:val="single" w:sz="4" w:space="0" w:color="auto"/>
              <w:bottom w:val="single" w:sz="4" w:space="0" w:color="auto"/>
              <w:right w:val="single" w:sz="4" w:space="0" w:color="auto"/>
            </w:tcBorders>
            <w:hideMark/>
          </w:tcPr>
          <w:p w:rsidR="007A62B8" w:rsidRDefault="006B2C37" w:rsidP="00251543">
            <w:pPr>
              <w:pStyle w:val="a3"/>
              <w:ind w:firstLine="0"/>
              <w:jc w:val="left"/>
              <w:rPr>
                <w:sz w:val="22"/>
                <w:szCs w:val="22"/>
                <w:lang w:eastAsia="bg-BG"/>
              </w:rPr>
            </w:pPr>
            <w:r>
              <w:rPr>
                <w:sz w:val="22"/>
                <w:szCs w:val="22"/>
                <w:lang w:eastAsia="bg-BG"/>
              </w:rPr>
              <w:t>м. 09 – м. 05.202</w:t>
            </w:r>
            <w:r w:rsidR="00787A96">
              <w:rPr>
                <w:sz w:val="22"/>
                <w:szCs w:val="22"/>
                <w:lang w:eastAsia="bg-BG"/>
              </w:rPr>
              <w:t>6</w:t>
            </w:r>
            <w:r w:rsidR="007A62B8">
              <w:rPr>
                <w:sz w:val="22"/>
                <w:szCs w:val="22"/>
                <w:lang w:eastAsia="bg-BG"/>
              </w:rPr>
              <w:t>г.</w:t>
            </w:r>
          </w:p>
        </w:tc>
        <w:tc>
          <w:tcPr>
            <w:tcW w:w="2324"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учителите на детските групи</w:t>
            </w:r>
          </w:p>
        </w:tc>
      </w:tr>
      <w:tr w:rsidR="007A62B8" w:rsidTr="007A62B8">
        <w:trPr>
          <w:jc w:val="center"/>
        </w:trPr>
        <w:tc>
          <w:tcPr>
            <w:tcW w:w="55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10</w:t>
            </w:r>
          </w:p>
        </w:tc>
        <w:tc>
          <w:tcPr>
            <w:tcW w:w="4661"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right="114" w:firstLine="0"/>
              <w:jc w:val="left"/>
              <w:rPr>
                <w:sz w:val="22"/>
                <w:szCs w:val="22"/>
                <w:lang w:eastAsia="bg-BG"/>
              </w:rPr>
            </w:pPr>
            <w:r>
              <w:rPr>
                <w:sz w:val="22"/>
                <w:szCs w:val="22"/>
                <w:lang w:eastAsia="bg-BG"/>
              </w:rPr>
              <w:t>Разработване на вътрешни правила и процедури за реагиране в ситуации на тормоз и/или наличие на дете в риск и взаимодействие с компетентните специалисти и институции</w:t>
            </w:r>
          </w:p>
        </w:tc>
        <w:tc>
          <w:tcPr>
            <w:tcW w:w="1701" w:type="dxa"/>
            <w:tcBorders>
              <w:top w:val="single" w:sz="4" w:space="0" w:color="auto"/>
              <w:left w:val="single" w:sz="4" w:space="0" w:color="auto"/>
              <w:bottom w:val="single" w:sz="4" w:space="0" w:color="auto"/>
              <w:right w:val="single" w:sz="4" w:space="0" w:color="auto"/>
            </w:tcBorders>
            <w:hideMark/>
          </w:tcPr>
          <w:p w:rsidR="007A62B8" w:rsidRDefault="006B2C37" w:rsidP="00251543">
            <w:pPr>
              <w:pStyle w:val="a3"/>
              <w:ind w:firstLine="0"/>
              <w:jc w:val="left"/>
              <w:rPr>
                <w:sz w:val="22"/>
                <w:szCs w:val="22"/>
                <w:lang w:eastAsia="bg-BG"/>
              </w:rPr>
            </w:pPr>
            <w:r>
              <w:rPr>
                <w:sz w:val="22"/>
                <w:szCs w:val="22"/>
                <w:lang w:eastAsia="bg-BG"/>
              </w:rPr>
              <w:t>м. 11.202</w:t>
            </w:r>
            <w:r w:rsidR="00787A96">
              <w:rPr>
                <w:sz w:val="22"/>
                <w:szCs w:val="22"/>
                <w:lang w:eastAsia="bg-BG"/>
              </w:rPr>
              <w:t>5</w:t>
            </w:r>
            <w:r w:rsidR="007A62B8">
              <w:rPr>
                <w:sz w:val="22"/>
                <w:szCs w:val="22"/>
                <w:lang w:eastAsia="bg-BG"/>
              </w:rPr>
              <w:t>г.</w:t>
            </w:r>
          </w:p>
        </w:tc>
        <w:tc>
          <w:tcPr>
            <w:tcW w:w="2324"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председателя на Комисията</w:t>
            </w:r>
          </w:p>
        </w:tc>
      </w:tr>
    </w:tbl>
    <w:p w:rsidR="007A62B8" w:rsidRDefault="007A62B8" w:rsidP="007A62B8">
      <w:pPr>
        <w:pStyle w:val="a3"/>
        <w:rPr>
          <w:szCs w:val="24"/>
          <w:lang w:eastAsia="bg-BG"/>
        </w:rPr>
      </w:pPr>
    </w:p>
    <w:p w:rsidR="007A62B8" w:rsidRDefault="007A62B8" w:rsidP="007A62B8">
      <w:pPr>
        <w:pStyle w:val="a3"/>
        <w:ind w:firstLine="709"/>
        <w:rPr>
          <w:b/>
          <w:szCs w:val="24"/>
          <w:lang w:eastAsia="bg-BG"/>
        </w:rPr>
      </w:pPr>
      <w:r>
        <w:rPr>
          <w:b/>
          <w:szCs w:val="24"/>
          <w:lang w:eastAsia="bg-BG"/>
        </w:rPr>
        <w:t>2. Дейности за работа с родителите по превенция на насилието и тормоза</w:t>
      </w:r>
    </w:p>
    <w:p w:rsidR="007A62B8" w:rsidRDefault="007A62B8" w:rsidP="007A62B8">
      <w:pPr>
        <w:pStyle w:val="a3"/>
        <w:rPr>
          <w:b/>
          <w:szCs w:val="24"/>
          <w:lang w:eastAsia="bg-BG"/>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5"/>
        <w:gridCol w:w="4577"/>
        <w:gridCol w:w="1677"/>
        <w:gridCol w:w="2293"/>
      </w:tblGrid>
      <w:tr w:rsidR="007A62B8" w:rsidTr="007A62B8">
        <w:trPr>
          <w:jc w:val="center"/>
        </w:trPr>
        <w:tc>
          <w:tcPr>
            <w:tcW w:w="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62B8" w:rsidRDefault="007A62B8">
            <w:pPr>
              <w:pStyle w:val="a3"/>
              <w:ind w:firstLine="0"/>
              <w:jc w:val="center"/>
              <w:rPr>
                <w:b/>
                <w:sz w:val="22"/>
                <w:szCs w:val="22"/>
                <w:lang w:eastAsia="bg-BG"/>
              </w:rPr>
            </w:pPr>
            <w:r>
              <w:rPr>
                <w:b/>
                <w:sz w:val="22"/>
                <w:szCs w:val="22"/>
                <w:lang w:eastAsia="bg-BG"/>
              </w:rPr>
              <w:t>№</w:t>
            </w:r>
          </w:p>
          <w:p w:rsidR="007A62B8" w:rsidRDefault="007A62B8">
            <w:pPr>
              <w:pStyle w:val="a3"/>
              <w:ind w:firstLine="0"/>
              <w:jc w:val="center"/>
              <w:rPr>
                <w:b/>
                <w:sz w:val="22"/>
                <w:szCs w:val="22"/>
                <w:lang w:eastAsia="bg-BG"/>
              </w:rPr>
            </w:pPr>
            <w:r>
              <w:rPr>
                <w:b/>
                <w:sz w:val="22"/>
                <w:szCs w:val="22"/>
                <w:lang w:eastAsia="bg-BG"/>
              </w:rPr>
              <w:t>по ред</w:t>
            </w:r>
          </w:p>
        </w:tc>
        <w:tc>
          <w:tcPr>
            <w:tcW w:w="45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62B8" w:rsidRDefault="007A62B8">
            <w:pPr>
              <w:pStyle w:val="a3"/>
              <w:ind w:firstLine="0"/>
              <w:jc w:val="center"/>
              <w:rPr>
                <w:b/>
                <w:sz w:val="22"/>
                <w:szCs w:val="22"/>
                <w:lang w:eastAsia="bg-BG"/>
              </w:rPr>
            </w:pPr>
            <w:r>
              <w:rPr>
                <w:b/>
                <w:sz w:val="22"/>
                <w:szCs w:val="22"/>
                <w:lang w:eastAsia="bg-BG"/>
              </w:rPr>
              <w:t>Дейност</w:t>
            </w:r>
          </w:p>
        </w:tc>
        <w:tc>
          <w:tcPr>
            <w:tcW w:w="16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62B8" w:rsidRDefault="007A62B8">
            <w:pPr>
              <w:pStyle w:val="a3"/>
              <w:ind w:firstLine="0"/>
              <w:jc w:val="center"/>
              <w:rPr>
                <w:b/>
                <w:sz w:val="22"/>
                <w:szCs w:val="22"/>
                <w:lang w:eastAsia="bg-BG"/>
              </w:rPr>
            </w:pPr>
            <w:r>
              <w:rPr>
                <w:b/>
                <w:sz w:val="22"/>
                <w:szCs w:val="22"/>
                <w:lang w:eastAsia="bg-BG"/>
              </w:rPr>
              <w:t>Срок</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62B8" w:rsidRDefault="007A62B8">
            <w:pPr>
              <w:pStyle w:val="a3"/>
              <w:ind w:firstLine="0"/>
              <w:jc w:val="center"/>
              <w:rPr>
                <w:b/>
                <w:sz w:val="22"/>
                <w:szCs w:val="22"/>
                <w:lang w:eastAsia="bg-BG"/>
              </w:rPr>
            </w:pPr>
            <w:r>
              <w:rPr>
                <w:b/>
                <w:sz w:val="22"/>
                <w:szCs w:val="22"/>
                <w:lang w:eastAsia="bg-BG"/>
              </w:rPr>
              <w:t>Отговорен/ отговорни за изпълнението</w:t>
            </w:r>
          </w:p>
        </w:tc>
      </w:tr>
      <w:tr w:rsidR="007A62B8" w:rsidTr="007A62B8">
        <w:trPr>
          <w:jc w:val="center"/>
        </w:trPr>
        <w:tc>
          <w:tcPr>
            <w:tcW w:w="525"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1</w:t>
            </w:r>
          </w:p>
        </w:tc>
        <w:tc>
          <w:tcPr>
            <w:tcW w:w="457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Провеждане на родителски срещи с цел запознаване на родителите с проблемите на насилие и тормоз</w:t>
            </w:r>
          </w:p>
        </w:tc>
        <w:tc>
          <w:tcPr>
            <w:tcW w:w="1677" w:type="dxa"/>
            <w:tcBorders>
              <w:top w:val="single" w:sz="4" w:space="0" w:color="auto"/>
              <w:left w:val="single" w:sz="4" w:space="0" w:color="auto"/>
              <w:bottom w:val="single" w:sz="4" w:space="0" w:color="auto"/>
              <w:right w:val="single" w:sz="4" w:space="0" w:color="auto"/>
            </w:tcBorders>
            <w:hideMark/>
          </w:tcPr>
          <w:p w:rsidR="007A62B8" w:rsidRDefault="007A62B8">
            <w:pPr>
              <w:pStyle w:val="a3"/>
              <w:rPr>
                <w:sz w:val="22"/>
                <w:szCs w:val="22"/>
                <w:lang w:eastAsia="bg-BG"/>
              </w:rPr>
            </w:pPr>
            <w:r>
              <w:rPr>
                <w:sz w:val="22"/>
                <w:szCs w:val="22"/>
                <w:lang w:eastAsia="bg-BG"/>
              </w:rPr>
              <w:t>постоянен</w:t>
            </w:r>
          </w:p>
        </w:tc>
        <w:tc>
          <w:tcPr>
            <w:tcW w:w="2293" w:type="dxa"/>
            <w:tcBorders>
              <w:top w:val="single" w:sz="4" w:space="0" w:color="auto"/>
              <w:left w:val="single" w:sz="4" w:space="0" w:color="auto"/>
              <w:bottom w:val="single" w:sz="4" w:space="0" w:color="auto"/>
              <w:right w:val="single" w:sz="4" w:space="0" w:color="auto"/>
            </w:tcBorders>
            <w:hideMark/>
          </w:tcPr>
          <w:p w:rsidR="007A62B8" w:rsidRDefault="007A62B8">
            <w:pPr>
              <w:pStyle w:val="a3"/>
              <w:rPr>
                <w:sz w:val="22"/>
                <w:szCs w:val="22"/>
                <w:lang w:eastAsia="bg-BG"/>
              </w:rPr>
            </w:pPr>
            <w:r>
              <w:rPr>
                <w:sz w:val="22"/>
                <w:szCs w:val="22"/>
                <w:lang w:eastAsia="bg-BG"/>
              </w:rPr>
              <w:t>Д,У</w:t>
            </w:r>
          </w:p>
        </w:tc>
      </w:tr>
      <w:tr w:rsidR="007A62B8" w:rsidTr="007A62B8">
        <w:trPr>
          <w:jc w:val="center"/>
        </w:trPr>
        <w:tc>
          <w:tcPr>
            <w:tcW w:w="525"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2</w:t>
            </w:r>
          </w:p>
        </w:tc>
        <w:tc>
          <w:tcPr>
            <w:tcW w:w="457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Информационна среща с представител на ДПС и отдел „Закрила на детето“</w:t>
            </w:r>
          </w:p>
        </w:tc>
        <w:tc>
          <w:tcPr>
            <w:tcW w:w="1677" w:type="dxa"/>
            <w:tcBorders>
              <w:top w:val="single" w:sz="4" w:space="0" w:color="auto"/>
              <w:left w:val="single" w:sz="4" w:space="0" w:color="auto"/>
              <w:bottom w:val="single" w:sz="4" w:space="0" w:color="auto"/>
              <w:right w:val="single" w:sz="4" w:space="0" w:color="auto"/>
            </w:tcBorders>
          </w:tcPr>
          <w:p w:rsidR="007A62B8" w:rsidRDefault="007A62B8">
            <w:pPr>
              <w:pStyle w:val="a3"/>
              <w:rPr>
                <w:sz w:val="22"/>
                <w:szCs w:val="22"/>
                <w:lang w:eastAsia="bg-BG"/>
              </w:rPr>
            </w:pPr>
          </w:p>
        </w:tc>
        <w:tc>
          <w:tcPr>
            <w:tcW w:w="2293" w:type="dxa"/>
            <w:tcBorders>
              <w:top w:val="single" w:sz="4" w:space="0" w:color="auto"/>
              <w:left w:val="single" w:sz="4" w:space="0" w:color="auto"/>
              <w:bottom w:val="single" w:sz="4" w:space="0" w:color="auto"/>
              <w:right w:val="single" w:sz="4" w:space="0" w:color="auto"/>
            </w:tcBorders>
          </w:tcPr>
          <w:p w:rsidR="007A62B8" w:rsidRDefault="007A62B8">
            <w:pPr>
              <w:pStyle w:val="a3"/>
              <w:rPr>
                <w:sz w:val="22"/>
                <w:szCs w:val="22"/>
                <w:lang w:eastAsia="bg-BG"/>
              </w:rPr>
            </w:pPr>
          </w:p>
        </w:tc>
      </w:tr>
      <w:tr w:rsidR="007A62B8" w:rsidTr="007A62B8">
        <w:trPr>
          <w:jc w:val="center"/>
        </w:trPr>
        <w:tc>
          <w:tcPr>
            <w:tcW w:w="525"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3.</w:t>
            </w:r>
          </w:p>
        </w:tc>
        <w:tc>
          <w:tcPr>
            <w:tcW w:w="4577"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Организиране на хепънинг „Свят без насилие“</w:t>
            </w:r>
          </w:p>
        </w:tc>
        <w:tc>
          <w:tcPr>
            <w:tcW w:w="1677" w:type="dxa"/>
            <w:tcBorders>
              <w:top w:val="single" w:sz="4" w:space="0" w:color="auto"/>
              <w:left w:val="single" w:sz="4" w:space="0" w:color="auto"/>
              <w:bottom w:val="single" w:sz="4" w:space="0" w:color="auto"/>
              <w:right w:val="single" w:sz="4" w:space="0" w:color="auto"/>
            </w:tcBorders>
          </w:tcPr>
          <w:p w:rsidR="007A62B8" w:rsidRDefault="007A62B8">
            <w:pPr>
              <w:pStyle w:val="a3"/>
              <w:rPr>
                <w:sz w:val="22"/>
                <w:szCs w:val="22"/>
                <w:lang w:eastAsia="bg-BG"/>
              </w:rPr>
            </w:pPr>
          </w:p>
        </w:tc>
        <w:tc>
          <w:tcPr>
            <w:tcW w:w="2293" w:type="dxa"/>
            <w:tcBorders>
              <w:top w:val="single" w:sz="4" w:space="0" w:color="auto"/>
              <w:left w:val="single" w:sz="4" w:space="0" w:color="auto"/>
              <w:bottom w:val="single" w:sz="4" w:space="0" w:color="auto"/>
              <w:right w:val="single" w:sz="4" w:space="0" w:color="auto"/>
            </w:tcBorders>
          </w:tcPr>
          <w:p w:rsidR="007A62B8" w:rsidRDefault="007A62B8">
            <w:pPr>
              <w:pStyle w:val="a3"/>
              <w:rPr>
                <w:sz w:val="22"/>
                <w:szCs w:val="22"/>
                <w:lang w:eastAsia="bg-BG"/>
              </w:rPr>
            </w:pPr>
          </w:p>
        </w:tc>
      </w:tr>
    </w:tbl>
    <w:p w:rsidR="007A62B8" w:rsidRDefault="007A62B8" w:rsidP="007A62B8">
      <w:pPr>
        <w:pStyle w:val="a3"/>
        <w:rPr>
          <w:szCs w:val="24"/>
          <w:lang w:eastAsia="bg-BG"/>
        </w:rPr>
      </w:pPr>
    </w:p>
    <w:p w:rsidR="007A62B8" w:rsidRDefault="007A62B8" w:rsidP="007A62B8">
      <w:pPr>
        <w:pStyle w:val="a3"/>
        <w:ind w:firstLine="709"/>
        <w:rPr>
          <w:b/>
          <w:szCs w:val="24"/>
          <w:lang w:eastAsia="bg-BG"/>
        </w:rPr>
      </w:pPr>
      <w:r>
        <w:rPr>
          <w:b/>
          <w:szCs w:val="24"/>
          <w:lang w:eastAsia="bg-BG"/>
        </w:rPr>
        <w:t>3. Дейности за работа с децата по превенция на насилието и тормоза над деца в предучилищното образование</w:t>
      </w:r>
    </w:p>
    <w:p w:rsidR="007A62B8" w:rsidRDefault="007A62B8" w:rsidP="007A62B8">
      <w:pPr>
        <w:pStyle w:val="a3"/>
        <w:rPr>
          <w:b/>
          <w:szCs w:val="24"/>
          <w:lang w:eastAsia="bg-BG"/>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16"/>
        <w:gridCol w:w="2196"/>
        <w:gridCol w:w="2498"/>
      </w:tblGrid>
      <w:tr w:rsidR="007A62B8" w:rsidTr="007A62B8">
        <w:trPr>
          <w:jc w:val="center"/>
        </w:trPr>
        <w:tc>
          <w:tcPr>
            <w:tcW w:w="5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62B8" w:rsidRDefault="007A62B8">
            <w:pPr>
              <w:pStyle w:val="a3"/>
              <w:ind w:firstLine="0"/>
              <w:jc w:val="center"/>
              <w:rPr>
                <w:b/>
                <w:sz w:val="22"/>
                <w:szCs w:val="22"/>
                <w:lang w:eastAsia="bg-BG"/>
              </w:rPr>
            </w:pPr>
            <w:r>
              <w:rPr>
                <w:b/>
                <w:sz w:val="22"/>
                <w:szCs w:val="22"/>
                <w:lang w:eastAsia="bg-BG"/>
              </w:rPr>
              <w:t>№</w:t>
            </w:r>
          </w:p>
          <w:p w:rsidR="007A62B8" w:rsidRDefault="007A62B8">
            <w:pPr>
              <w:pStyle w:val="a3"/>
              <w:ind w:firstLine="0"/>
              <w:jc w:val="center"/>
              <w:rPr>
                <w:b/>
                <w:sz w:val="22"/>
                <w:szCs w:val="22"/>
                <w:lang w:eastAsia="bg-BG"/>
              </w:rPr>
            </w:pPr>
            <w:r>
              <w:rPr>
                <w:b/>
                <w:sz w:val="22"/>
                <w:szCs w:val="22"/>
                <w:lang w:eastAsia="bg-BG"/>
              </w:rPr>
              <w:t>по ред</w:t>
            </w:r>
          </w:p>
        </w:tc>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62B8" w:rsidRDefault="007A62B8">
            <w:pPr>
              <w:pStyle w:val="a3"/>
              <w:ind w:firstLine="0"/>
              <w:jc w:val="center"/>
              <w:rPr>
                <w:b/>
                <w:sz w:val="22"/>
                <w:szCs w:val="22"/>
                <w:lang w:eastAsia="bg-BG"/>
              </w:rPr>
            </w:pPr>
            <w:r>
              <w:rPr>
                <w:b/>
                <w:sz w:val="22"/>
                <w:szCs w:val="22"/>
                <w:lang w:eastAsia="bg-BG"/>
              </w:rPr>
              <w:t>Дейност</w:t>
            </w:r>
          </w:p>
        </w:tc>
        <w:tc>
          <w:tcPr>
            <w:tcW w:w="22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62B8" w:rsidRDefault="007A62B8">
            <w:pPr>
              <w:pStyle w:val="a3"/>
              <w:ind w:firstLine="0"/>
              <w:jc w:val="center"/>
              <w:rPr>
                <w:b/>
                <w:sz w:val="22"/>
                <w:szCs w:val="22"/>
                <w:lang w:eastAsia="bg-BG"/>
              </w:rPr>
            </w:pPr>
            <w:r>
              <w:rPr>
                <w:b/>
                <w:sz w:val="22"/>
                <w:szCs w:val="22"/>
                <w:lang w:eastAsia="bg-BG"/>
              </w:rPr>
              <w:t>Срок</w:t>
            </w:r>
          </w:p>
        </w:tc>
        <w:tc>
          <w:tcPr>
            <w:tcW w:w="2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62B8" w:rsidRDefault="007A62B8">
            <w:pPr>
              <w:pStyle w:val="a3"/>
              <w:ind w:firstLine="0"/>
              <w:jc w:val="center"/>
              <w:rPr>
                <w:b/>
                <w:sz w:val="22"/>
                <w:szCs w:val="22"/>
                <w:lang w:eastAsia="bg-BG"/>
              </w:rPr>
            </w:pPr>
            <w:r>
              <w:rPr>
                <w:b/>
                <w:sz w:val="22"/>
                <w:szCs w:val="22"/>
                <w:lang w:eastAsia="bg-BG"/>
              </w:rPr>
              <w:t>Отговорен/ отговорни за изпълнението</w:t>
            </w:r>
          </w:p>
        </w:tc>
      </w:tr>
      <w:tr w:rsidR="007A62B8" w:rsidTr="007A62B8">
        <w:trPr>
          <w:jc w:val="center"/>
        </w:trPr>
        <w:tc>
          <w:tcPr>
            <w:tcW w:w="564"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1</w:t>
            </w:r>
          </w:p>
        </w:tc>
        <w:tc>
          <w:tcPr>
            <w:tcW w:w="3983"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Работа по възрастови групи за запознаване с правата на децата, видовете насилие и тормоз, разпознаването им и как да реагират</w:t>
            </w:r>
          </w:p>
        </w:tc>
        <w:tc>
          <w:tcPr>
            <w:tcW w:w="2238" w:type="dxa"/>
            <w:tcBorders>
              <w:top w:val="single" w:sz="4" w:space="0" w:color="auto"/>
              <w:left w:val="single" w:sz="4" w:space="0" w:color="auto"/>
              <w:bottom w:val="single" w:sz="4" w:space="0" w:color="auto"/>
              <w:right w:val="single" w:sz="4" w:space="0" w:color="auto"/>
            </w:tcBorders>
            <w:hideMark/>
          </w:tcPr>
          <w:p w:rsidR="007A62B8" w:rsidRDefault="007A62B8">
            <w:pPr>
              <w:pStyle w:val="a3"/>
              <w:rPr>
                <w:sz w:val="22"/>
                <w:szCs w:val="22"/>
                <w:lang w:eastAsia="bg-BG"/>
              </w:rPr>
            </w:pPr>
            <w:r>
              <w:rPr>
                <w:sz w:val="22"/>
                <w:szCs w:val="22"/>
                <w:lang w:eastAsia="bg-BG"/>
              </w:rPr>
              <w:t>постоянен</w:t>
            </w:r>
          </w:p>
        </w:tc>
        <w:tc>
          <w:tcPr>
            <w:tcW w:w="2503" w:type="dxa"/>
            <w:tcBorders>
              <w:top w:val="single" w:sz="4" w:space="0" w:color="auto"/>
              <w:left w:val="single" w:sz="4" w:space="0" w:color="auto"/>
              <w:bottom w:val="single" w:sz="4" w:space="0" w:color="auto"/>
              <w:right w:val="single" w:sz="4" w:space="0" w:color="auto"/>
            </w:tcBorders>
            <w:hideMark/>
          </w:tcPr>
          <w:p w:rsidR="007A62B8" w:rsidRDefault="007A62B8">
            <w:pPr>
              <w:pStyle w:val="a3"/>
              <w:rPr>
                <w:sz w:val="22"/>
                <w:szCs w:val="22"/>
                <w:lang w:eastAsia="bg-BG"/>
              </w:rPr>
            </w:pPr>
            <w:r>
              <w:rPr>
                <w:sz w:val="22"/>
                <w:szCs w:val="22"/>
                <w:lang w:eastAsia="bg-BG"/>
              </w:rPr>
              <w:t>комисия</w:t>
            </w:r>
          </w:p>
        </w:tc>
      </w:tr>
      <w:tr w:rsidR="007A62B8" w:rsidTr="007A62B8">
        <w:trPr>
          <w:jc w:val="center"/>
        </w:trPr>
        <w:tc>
          <w:tcPr>
            <w:tcW w:w="564"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2</w:t>
            </w:r>
          </w:p>
        </w:tc>
        <w:tc>
          <w:tcPr>
            <w:tcW w:w="3983" w:type="dxa"/>
            <w:tcBorders>
              <w:top w:val="single" w:sz="4" w:space="0" w:color="auto"/>
              <w:left w:val="single" w:sz="4" w:space="0" w:color="auto"/>
              <w:bottom w:val="single" w:sz="4" w:space="0" w:color="auto"/>
              <w:right w:val="single" w:sz="4" w:space="0" w:color="auto"/>
            </w:tcBorders>
            <w:hideMark/>
          </w:tcPr>
          <w:p w:rsidR="007A62B8" w:rsidRDefault="00251543">
            <w:pPr>
              <w:pStyle w:val="a3"/>
              <w:ind w:firstLine="0"/>
              <w:jc w:val="left"/>
              <w:rPr>
                <w:sz w:val="22"/>
                <w:szCs w:val="22"/>
                <w:lang w:eastAsia="bg-BG"/>
              </w:rPr>
            </w:pPr>
            <w:r>
              <w:rPr>
                <w:sz w:val="22"/>
                <w:szCs w:val="22"/>
                <w:lang w:eastAsia="bg-BG"/>
              </w:rPr>
              <w:t>Детски празник „Доброто, днес се казва Надежда</w:t>
            </w:r>
            <w:r w:rsidR="007A62B8">
              <w:rPr>
                <w:sz w:val="22"/>
                <w:szCs w:val="22"/>
                <w:lang w:eastAsia="bg-BG"/>
              </w:rPr>
              <w:t>“</w:t>
            </w:r>
          </w:p>
        </w:tc>
        <w:tc>
          <w:tcPr>
            <w:tcW w:w="2238" w:type="dxa"/>
            <w:tcBorders>
              <w:top w:val="single" w:sz="4" w:space="0" w:color="auto"/>
              <w:left w:val="single" w:sz="4" w:space="0" w:color="auto"/>
              <w:bottom w:val="single" w:sz="4" w:space="0" w:color="auto"/>
              <w:right w:val="single" w:sz="4" w:space="0" w:color="auto"/>
            </w:tcBorders>
            <w:hideMark/>
          </w:tcPr>
          <w:p w:rsidR="007A62B8" w:rsidRDefault="007A62B8" w:rsidP="00787A96">
            <w:pPr>
              <w:pStyle w:val="a3"/>
              <w:ind w:firstLine="0"/>
              <w:jc w:val="left"/>
              <w:rPr>
                <w:sz w:val="22"/>
                <w:szCs w:val="22"/>
                <w:lang w:eastAsia="bg-BG"/>
              </w:rPr>
            </w:pPr>
            <w:r>
              <w:rPr>
                <w:sz w:val="22"/>
                <w:szCs w:val="22"/>
                <w:lang w:eastAsia="bg-BG"/>
              </w:rPr>
              <w:t>Ден на т</w:t>
            </w:r>
            <w:r w:rsidR="00787A96">
              <w:rPr>
                <w:sz w:val="22"/>
                <w:szCs w:val="22"/>
                <w:lang w:eastAsia="bg-BG"/>
              </w:rPr>
              <w:t>о</w:t>
            </w:r>
            <w:r>
              <w:rPr>
                <w:sz w:val="22"/>
                <w:szCs w:val="22"/>
                <w:lang w:eastAsia="bg-BG"/>
              </w:rPr>
              <w:t>лерантността</w:t>
            </w:r>
          </w:p>
        </w:tc>
        <w:tc>
          <w:tcPr>
            <w:tcW w:w="2503" w:type="dxa"/>
            <w:tcBorders>
              <w:top w:val="single" w:sz="4" w:space="0" w:color="auto"/>
              <w:left w:val="single" w:sz="4" w:space="0" w:color="auto"/>
              <w:bottom w:val="single" w:sz="4" w:space="0" w:color="auto"/>
              <w:right w:val="single" w:sz="4" w:space="0" w:color="auto"/>
            </w:tcBorders>
            <w:hideMark/>
          </w:tcPr>
          <w:p w:rsidR="007A62B8" w:rsidRDefault="007A62B8">
            <w:pPr>
              <w:pStyle w:val="a3"/>
              <w:rPr>
                <w:sz w:val="22"/>
                <w:szCs w:val="22"/>
                <w:lang w:eastAsia="bg-BG"/>
              </w:rPr>
            </w:pPr>
            <w:r>
              <w:rPr>
                <w:sz w:val="22"/>
                <w:szCs w:val="22"/>
                <w:lang w:eastAsia="bg-BG"/>
              </w:rPr>
              <w:t>Учител по музика, учители</w:t>
            </w:r>
          </w:p>
        </w:tc>
      </w:tr>
      <w:tr w:rsidR="007A62B8" w:rsidTr="007A62B8">
        <w:trPr>
          <w:jc w:val="center"/>
        </w:trPr>
        <w:tc>
          <w:tcPr>
            <w:tcW w:w="564"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3</w:t>
            </w:r>
          </w:p>
        </w:tc>
        <w:tc>
          <w:tcPr>
            <w:tcW w:w="3983"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Организ</w:t>
            </w:r>
            <w:r w:rsidR="00251543">
              <w:rPr>
                <w:sz w:val="22"/>
                <w:szCs w:val="22"/>
                <w:lang w:eastAsia="bg-BG"/>
              </w:rPr>
              <w:t>иране на Кът „Нека бъдем добри</w:t>
            </w:r>
            <w:r>
              <w:rPr>
                <w:sz w:val="22"/>
                <w:szCs w:val="22"/>
                <w:lang w:eastAsia="bg-BG"/>
              </w:rPr>
              <w:t>“ по групи</w:t>
            </w:r>
          </w:p>
        </w:tc>
        <w:tc>
          <w:tcPr>
            <w:tcW w:w="2238" w:type="dxa"/>
            <w:tcBorders>
              <w:top w:val="single" w:sz="4" w:space="0" w:color="auto"/>
              <w:left w:val="single" w:sz="4" w:space="0" w:color="auto"/>
              <w:bottom w:val="single" w:sz="4" w:space="0" w:color="auto"/>
              <w:right w:val="single" w:sz="4" w:space="0" w:color="auto"/>
            </w:tcBorders>
          </w:tcPr>
          <w:p w:rsidR="007A62B8" w:rsidRDefault="007A62B8">
            <w:pPr>
              <w:pStyle w:val="a3"/>
              <w:rPr>
                <w:sz w:val="22"/>
                <w:szCs w:val="22"/>
                <w:lang w:eastAsia="bg-BG"/>
              </w:rPr>
            </w:pPr>
          </w:p>
        </w:tc>
        <w:tc>
          <w:tcPr>
            <w:tcW w:w="2503" w:type="dxa"/>
            <w:tcBorders>
              <w:top w:val="single" w:sz="4" w:space="0" w:color="auto"/>
              <w:left w:val="single" w:sz="4" w:space="0" w:color="auto"/>
              <w:bottom w:val="single" w:sz="4" w:space="0" w:color="auto"/>
              <w:right w:val="single" w:sz="4" w:space="0" w:color="auto"/>
            </w:tcBorders>
            <w:hideMark/>
          </w:tcPr>
          <w:p w:rsidR="007A62B8" w:rsidRDefault="007A62B8">
            <w:pPr>
              <w:pStyle w:val="a3"/>
              <w:rPr>
                <w:sz w:val="22"/>
                <w:szCs w:val="22"/>
                <w:lang w:eastAsia="bg-BG"/>
              </w:rPr>
            </w:pPr>
            <w:r>
              <w:rPr>
                <w:sz w:val="22"/>
                <w:szCs w:val="22"/>
                <w:lang w:eastAsia="bg-BG"/>
              </w:rPr>
              <w:t>учители</w:t>
            </w:r>
          </w:p>
        </w:tc>
      </w:tr>
      <w:tr w:rsidR="007A62B8" w:rsidTr="007A62B8">
        <w:trPr>
          <w:jc w:val="center"/>
        </w:trPr>
        <w:tc>
          <w:tcPr>
            <w:tcW w:w="564"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center"/>
              <w:rPr>
                <w:sz w:val="22"/>
                <w:szCs w:val="22"/>
                <w:lang w:eastAsia="bg-BG"/>
              </w:rPr>
            </w:pPr>
            <w:r>
              <w:rPr>
                <w:sz w:val="22"/>
                <w:szCs w:val="22"/>
                <w:lang w:eastAsia="bg-BG"/>
              </w:rPr>
              <w:t>4</w:t>
            </w:r>
          </w:p>
        </w:tc>
        <w:tc>
          <w:tcPr>
            <w:tcW w:w="3983" w:type="dxa"/>
            <w:tcBorders>
              <w:top w:val="single" w:sz="4" w:space="0" w:color="auto"/>
              <w:left w:val="single" w:sz="4" w:space="0" w:color="auto"/>
              <w:bottom w:val="single" w:sz="4" w:space="0" w:color="auto"/>
              <w:right w:val="single" w:sz="4" w:space="0" w:color="auto"/>
            </w:tcBorders>
            <w:hideMark/>
          </w:tcPr>
          <w:p w:rsidR="007A62B8" w:rsidRDefault="007A62B8">
            <w:pPr>
              <w:pStyle w:val="a3"/>
              <w:ind w:firstLine="0"/>
              <w:jc w:val="left"/>
              <w:rPr>
                <w:sz w:val="22"/>
                <w:szCs w:val="22"/>
                <w:lang w:eastAsia="bg-BG"/>
              </w:rPr>
            </w:pPr>
            <w:r>
              <w:rPr>
                <w:sz w:val="22"/>
                <w:szCs w:val="22"/>
                <w:lang w:eastAsia="bg-BG"/>
              </w:rPr>
              <w:t>Организиране на психологическа подкрепа при необходимост</w:t>
            </w:r>
          </w:p>
        </w:tc>
        <w:tc>
          <w:tcPr>
            <w:tcW w:w="2238" w:type="dxa"/>
            <w:tcBorders>
              <w:top w:val="single" w:sz="4" w:space="0" w:color="auto"/>
              <w:left w:val="single" w:sz="4" w:space="0" w:color="auto"/>
              <w:bottom w:val="single" w:sz="4" w:space="0" w:color="auto"/>
              <w:right w:val="single" w:sz="4" w:space="0" w:color="auto"/>
            </w:tcBorders>
            <w:hideMark/>
          </w:tcPr>
          <w:p w:rsidR="007A62B8" w:rsidRDefault="007A62B8" w:rsidP="00787A96">
            <w:pPr>
              <w:pStyle w:val="a3"/>
              <w:ind w:firstLine="0"/>
              <w:rPr>
                <w:sz w:val="22"/>
                <w:szCs w:val="22"/>
                <w:lang w:eastAsia="bg-BG"/>
              </w:rPr>
            </w:pPr>
            <w:r>
              <w:rPr>
                <w:sz w:val="22"/>
                <w:szCs w:val="22"/>
                <w:lang w:eastAsia="bg-BG"/>
              </w:rPr>
              <w:t>При необходимост</w:t>
            </w:r>
          </w:p>
        </w:tc>
        <w:tc>
          <w:tcPr>
            <w:tcW w:w="2503" w:type="dxa"/>
            <w:tcBorders>
              <w:top w:val="single" w:sz="4" w:space="0" w:color="auto"/>
              <w:left w:val="single" w:sz="4" w:space="0" w:color="auto"/>
              <w:bottom w:val="single" w:sz="4" w:space="0" w:color="auto"/>
              <w:right w:val="single" w:sz="4" w:space="0" w:color="auto"/>
            </w:tcBorders>
            <w:hideMark/>
          </w:tcPr>
          <w:p w:rsidR="007A62B8" w:rsidRDefault="007A62B8">
            <w:pPr>
              <w:pStyle w:val="a3"/>
              <w:rPr>
                <w:sz w:val="22"/>
                <w:szCs w:val="22"/>
                <w:lang w:eastAsia="bg-BG"/>
              </w:rPr>
            </w:pPr>
            <w:r>
              <w:rPr>
                <w:sz w:val="22"/>
                <w:szCs w:val="22"/>
                <w:lang w:eastAsia="bg-BG"/>
              </w:rPr>
              <w:t>Директор,психолог</w:t>
            </w:r>
          </w:p>
        </w:tc>
      </w:tr>
    </w:tbl>
    <w:p w:rsidR="007A62B8" w:rsidRDefault="007A62B8" w:rsidP="007A62B8">
      <w:pPr>
        <w:pStyle w:val="a3"/>
        <w:rPr>
          <w:szCs w:val="24"/>
          <w:lang w:eastAsia="bg-BG"/>
        </w:rPr>
      </w:pPr>
    </w:p>
    <w:p w:rsidR="007A62B8" w:rsidRDefault="007A62B8" w:rsidP="007A62B8">
      <w:pPr>
        <w:pStyle w:val="a3"/>
        <w:ind w:firstLine="709"/>
        <w:rPr>
          <w:szCs w:val="24"/>
          <w:lang w:eastAsia="bg-BG"/>
        </w:rPr>
      </w:pPr>
      <w:r>
        <w:rPr>
          <w:b/>
          <w:szCs w:val="24"/>
          <w:lang w:eastAsia="bg-BG"/>
        </w:rPr>
        <w:t>ІІІ. Комисията и всички работещи в детската градина</w:t>
      </w:r>
      <w:r>
        <w:rPr>
          <w:szCs w:val="24"/>
          <w:lang w:eastAsia="bg-BG"/>
        </w:rPr>
        <w:t xml:space="preserve"> незабавно уведомяват:</w:t>
      </w:r>
    </w:p>
    <w:p w:rsidR="007A62B8" w:rsidRDefault="007A62B8" w:rsidP="007A62B8">
      <w:pPr>
        <w:pStyle w:val="a3"/>
        <w:numPr>
          <w:ilvl w:val="0"/>
          <w:numId w:val="1"/>
        </w:numPr>
        <w:tabs>
          <w:tab w:val="left" w:pos="993"/>
        </w:tabs>
        <w:ind w:left="0" w:firstLine="709"/>
        <w:rPr>
          <w:szCs w:val="24"/>
          <w:lang w:eastAsia="bg-BG"/>
        </w:rPr>
      </w:pPr>
      <w:r>
        <w:rPr>
          <w:szCs w:val="24"/>
          <w:lang w:eastAsia="bg-BG"/>
        </w:rPr>
        <w:t>МКБППМН за проявите на насилие и/или риск от насилие.</w:t>
      </w:r>
    </w:p>
    <w:p w:rsidR="007A62B8" w:rsidRDefault="007A62B8" w:rsidP="007A62B8">
      <w:pPr>
        <w:pStyle w:val="a3"/>
        <w:numPr>
          <w:ilvl w:val="0"/>
          <w:numId w:val="1"/>
        </w:numPr>
        <w:tabs>
          <w:tab w:val="left" w:pos="993"/>
        </w:tabs>
        <w:ind w:left="0" w:firstLine="709"/>
        <w:rPr>
          <w:szCs w:val="24"/>
          <w:lang w:eastAsia="bg-BG"/>
        </w:rPr>
      </w:pPr>
      <w:r>
        <w:rPr>
          <w:szCs w:val="24"/>
          <w:lang w:eastAsia="bg-BG"/>
        </w:rPr>
        <w:t>Отдел „Закрила на детето“ към Дирекция „Социално подпомагане“ при получаване на информация за деца, подложени на различно по вид насилие или за родители, които трайно не полагат грижи при отглеждане на непълнолетните си деца.</w:t>
      </w:r>
    </w:p>
    <w:p w:rsidR="007A62B8" w:rsidRDefault="007A62B8" w:rsidP="007A62B8">
      <w:pPr>
        <w:pStyle w:val="a3"/>
        <w:numPr>
          <w:ilvl w:val="0"/>
          <w:numId w:val="1"/>
        </w:numPr>
        <w:tabs>
          <w:tab w:val="left" w:pos="993"/>
        </w:tabs>
        <w:ind w:left="0" w:firstLine="709"/>
        <w:rPr>
          <w:szCs w:val="24"/>
          <w:lang w:eastAsia="bg-BG"/>
        </w:rPr>
      </w:pPr>
      <w:r>
        <w:rPr>
          <w:szCs w:val="24"/>
          <w:lang w:eastAsia="bg-BG"/>
        </w:rPr>
        <w:t>Органите на полицията, инспекторите от Детска педагогическа стая при наличието на данни за криминални деяния или за престъпни деяния срещу деца.</w:t>
      </w:r>
    </w:p>
    <w:p w:rsidR="007A62B8" w:rsidRDefault="007A62B8" w:rsidP="007A62B8">
      <w:pPr>
        <w:pStyle w:val="a3"/>
        <w:tabs>
          <w:tab w:val="left" w:pos="993"/>
        </w:tabs>
        <w:ind w:firstLine="709"/>
        <w:rPr>
          <w:szCs w:val="24"/>
          <w:lang w:eastAsia="bg-BG"/>
        </w:rPr>
      </w:pPr>
    </w:p>
    <w:p w:rsidR="007A62B8" w:rsidRDefault="007A62B8" w:rsidP="007A62B8">
      <w:pPr>
        <w:pStyle w:val="a3"/>
        <w:ind w:firstLine="709"/>
        <w:rPr>
          <w:szCs w:val="24"/>
          <w:lang w:eastAsia="bg-BG"/>
        </w:rPr>
      </w:pPr>
      <w:r>
        <w:rPr>
          <w:szCs w:val="24"/>
          <w:lang w:eastAsia="bg-BG"/>
        </w:rPr>
        <w:t>Настоящият план е изготвен от Комисията на ДГ „Слънце“ по превенция и закрила на деца в риск от насилие. Обсъден и приет на засе</w:t>
      </w:r>
      <w:r w:rsidR="00787A96">
        <w:rPr>
          <w:szCs w:val="24"/>
          <w:lang w:eastAsia="bg-BG"/>
        </w:rPr>
        <w:t>дание на педагогическия съвет 17.09.2025</w:t>
      </w:r>
      <w:r w:rsidR="007E5900">
        <w:rPr>
          <w:szCs w:val="24"/>
          <w:lang w:eastAsia="bg-BG"/>
        </w:rPr>
        <w:t>г.</w:t>
      </w:r>
    </w:p>
    <w:p w:rsidR="007A62B8" w:rsidRDefault="007A62B8" w:rsidP="007A62B8">
      <w:pPr>
        <w:pStyle w:val="a3"/>
        <w:ind w:firstLine="709"/>
        <w:rPr>
          <w:szCs w:val="24"/>
          <w:lang w:eastAsia="bg-BG"/>
        </w:rPr>
      </w:pPr>
      <w:r>
        <w:rPr>
          <w:szCs w:val="24"/>
          <w:lang w:eastAsia="bg-BG"/>
        </w:rPr>
        <w:t xml:space="preserve"> С него са запознати всички работещи в ДГ </w:t>
      </w:r>
      <w:r>
        <w:t xml:space="preserve">„Слънце“ </w:t>
      </w:r>
      <w:r>
        <w:rPr>
          <w:szCs w:val="24"/>
          <w:lang w:eastAsia="bg-BG"/>
        </w:rPr>
        <w:t>на Общо събрание.</w:t>
      </w:r>
    </w:p>
    <w:p w:rsidR="007A62B8" w:rsidRDefault="007A62B8" w:rsidP="007A62B8">
      <w:pPr>
        <w:pStyle w:val="a3"/>
        <w:ind w:firstLine="709"/>
        <w:rPr>
          <w:b/>
          <w:szCs w:val="24"/>
          <w:lang w:eastAsia="bg-BG"/>
        </w:rPr>
      </w:pPr>
    </w:p>
    <w:p w:rsidR="00251543" w:rsidRDefault="00251543" w:rsidP="007A62B8">
      <w:pPr>
        <w:pStyle w:val="a3"/>
        <w:ind w:firstLine="709"/>
        <w:jc w:val="right"/>
        <w:rPr>
          <w:b/>
          <w:szCs w:val="24"/>
          <w:lang w:eastAsia="bg-BG"/>
        </w:rPr>
      </w:pPr>
    </w:p>
    <w:p w:rsidR="00251543" w:rsidRDefault="00251543" w:rsidP="007A62B8">
      <w:pPr>
        <w:pStyle w:val="a3"/>
        <w:ind w:firstLine="709"/>
        <w:jc w:val="right"/>
        <w:rPr>
          <w:b/>
          <w:szCs w:val="24"/>
          <w:lang w:eastAsia="bg-BG"/>
        </w:rPr>
      </w:pPr>
    </w:p>
    <w:p w:rsidR="00251543" w:rsidRDefault="00251543" w:rsidP="007A62B8">
      <w:pPr>
        <w:pStyle w:val="a3"/>
        <w:ind w:firstLine="709"/>
        <w:jc w:val="right"/>
        <w:rPr>
          <w:b/>
          <w:szCs w:val="24"/>
          <w:lang w:eastAsia="bg-BG"/>
        </w:rPr>
      </w:pPr>
    </w:p>
    <w:p w:rsidR="007A62B8" w:rsidRDefault="007A62B8" w:rsidP="007A62B8">
      <w:pPr>
        <w:pStyle w:val="a3"/>
        <w:ind w:firstLine="709"/>
        <w:jc w:val="right"/>
        <w:rPr>
          <w:szCs w:val="24"/>
          <w:lang w:eastAsia="bg-BG"/>
        </w:rPr>
      </w:pPr>
      <w:r>
        <w:rPr>
          <w:b/>
          <w:szCs w:val="24"/>
          <w:lang w:eastAsia="bg-BG"/>
        </w:rPr>
        <w:t>Изготвил</w:t>
      </w:r>
      <w:r>
        <w:rPr>
          <w:szCs w:val="24"/>
          <w:lang w:eastAsia="bg-BG"/>
        </w:rPr>
        <w:t xml:space="preserve">: </w:t>
      </w:r>
      <w:r w:rsidR="00251543">
        <w:rPr>
          <w:szCs w:val="24"/>
          <w:lang w:eastAsia="bg-BG"/>
        </w:rPr>
        <w:t>………………………..</w:t>
      </w:r>
    </w:p>
    <w:p w:rsidR="007A62B8" w:rsidRDefault="00787A96" w:rsidP="007A62B8">
      <w:pPr>
        <w:ind w:firstLine="709"/>
      </w:pPr>
      <w:r>
        <w:t xml:space="preserve">                                                                                                       / /</w:t>
      </w:r>
      <w:bookmarkStart w:id="0" w:name="_GoBack"/>
      <w:bookmarkEnd w:id="0"/>
    </w:p>
    <w:p w:rsidR="007A62B8" w:rsidRDefault="007A62B8"/>
    <w:sectPr w:rsidR="007A62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E3D20"/>
    <w:multiLevelType w:val="hybridMultilevel"/>
    <w:tmpl w:val="60400B28"/>
    <w:lvl w:ilvl="0" w:tplc="04020001">
      <w:start w:val="1"/>
      <w:numFmt w:val="bullet"/>
      <w:lvlText w:val=""/>
      <w:lvlJc w:val="left"/>
      <w:pPr>
        <w:ind w:left="1117" w:hanging="360"/>
      </w:pPr>
      <w:rPr>
        <w:rFonts w:ascii="Symbol" w:hAnsi="Symbol" w:hint="default"/>
      </w:rPr>
    </w:lvl>
    <w:lvl w:ilvl="1" w:tplc="04020003">
      <w:start w:val="1"/>
      <w:numFmt w:val="bullet"/>
      <w:lvlText w:val="o"/>
      <w:lvlJc w:val="left"/>
      <w:pPr>
        <w:ind w:left="1837" w:hanging="360"/>
      </w:pPr>
      <w:rPr>
        <w:rFonts w:ascii="Courier New" w:hAnsi="Courier New" w:cs="Courier New" w:hint="default"/>
      </w:rPr>
    </w:lvl>
    <w:lvl w:ilvl="2" w:tplc="04020005">
      <w:start w:val="1"/>
      <w:numFmt w:val="bullet"/>
      <w:lvlText w:val=""/>
      <w:lvlJc w:val="left"/>
      <w:pPr>
        <w:ind w:left="2557" w:hanging="360"/>
      </w:pPr>
      <w:rPr>
        <w:rFonts w:ascii="Wingdings" w:hAnsi="Wingdings" w:hint="default"/>
      </w:rPr>
    </w:lvl>
    <w:lvl w:ilvl="3" w:tplc="04020001">
      <w:start w:val="1"/>
      <w:numFmt w:val="bullet"/>
      <w:lvlText w:val=""/>
      <w:lvlJc w:val="left"/>
      <w:pPr>
        <w:ind w:left="3277" w:hanging="360"/>
      </w:pPr>
      <w:rPr>
        <w:rFonts w:ascii="Symbol" w:hAnsi="Symbol" w:hint="default"/>
      </w:rPr>
    </w:lvl>
    <w:lvl w:ilvl="4" w:tplc="04020003">
      <w:start w:val="1"/>
      <w:numFmt w:val="bullet"/>
      <w:lvlText w:val="o"/>
      <w:lvlJc w:val="left"/>
      <w:pPr>
        <w:ind w:left="3997" w:hanging="360"/>
      </w:pPr>
      <w:rPr>
        <w:rFonts w:ascii="Courier New" w:hAnsi="Courier New" w:cs="Courier New" w:hint="default"/>
      </w:rPr>
    </w:lvl>
    <w:lvl w:ilvl="5" w:tplc="04020005">
      <w:start w:val="1"/>
      <w:numFmt w:val="bullet"/>
      <w:lvlText w:val=""/>
      <w:lvlJc w:val="left"/>
      <w:pPr>
        <w:ind w:left="4717" w:hanging="360"/>
      </w:pPr>
      <w:rPr>
        <w:rFonts w:ascii="Wingdings" w:hAnsi="Wingdings" w:hint="default"/>
      </w:rPr>
    </w:lvl>
    <w:lvl w:ilvl="6" w:tplc="04020001">
      <w:start w:val="1"/>
      <w:numFmt w:val="bullet"/>
      <w:lvlText w:val=""/>
      <w:lvlJc w:val="left"/>
      <w:pPr>
        <w:ind w:left="5437" w:hanging="360"/>
      </w:pPr>
      <w:rPr>
        <w:rFonts w:ascii="Symbol" w:hAnsi="Symbol" w:hint="default"/>
      </w:rPr>
    </w:lvl>
    <w:lvl w:ilvl="7" w:tplc="04020003">
      <w:start w:val="1"/>
      <w:numFmt w:val="bullet"/>
      <w:lvlText w:val="o"/>
      <w:lvlJc w:val="left"/>
      <w:pPr>
        <w:ind w:left="6157" w:hanging="360"/>
      </w:pPr>
      <w:rPr>
        <w:rFonts w:ascii="Courier New" w:hAnsi="Courier New" w:cs="Courier New" w:hint="default"/>
      </w:rPr>
    </w:lvl>
    <w:lvl w:ilvl="8" w:tplc="04020005">
      <w:start w:val="1"/>
      <w:numFmt w:val="bullet"/>
      <w:lvlText w:val=""/>
      <w:lvlJc w:val="left"/>
      <w:pPr>
        <w:ind w:left="68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30"/>
    <w:rsid w:val="001F1B31"/>
    <w:rsid w:val="00251543"/>
    <w:rsid w:val="0031732E"/>
    <w:rsid w:val="006B2C37"/>
    <w:rsid w:val="00787A96"/>
    <w:rsid w:val="007A62B8"/>
    <w:rsid w:val="007E5900"/>
    <w:rsid w:val="007F2DB7"/>
    <w:rsid w:val="009F1565"/>
    <w:rsid w:val="00AB471F"/>
    <w:rsid w:val="00C262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28C7"/>
  <w15:chartTrackingRefBased/>
  <w15:docId w15:val="{A4512819-943B-492D-B271-AC23EF05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2B8"/>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unhideWhenUsed/>
    <w:rsid w:val="007A62B8"/>
    <w:pPr>
      <w:autoSpaceDE w:val="0"/>
      <w:autoSpaceDN w:val="0"/>
      <w:adjustRightInd w:val="0"/>
      <w:spacing w:after="0" w:line="300" w:lineRule="exact"/>
      <w:ind w:firstLine="397"/>
      <w:jc w:val="both"/>
    </w:pPr>
    <w:rPr>
      <w:rFonts w:ascii="Times New Roman" w:eastAsia="Times New Roman" w:hAnsi="Times New Roman" w:cs="Times New Roman"/>
      <w:bCs/>
      <w:sz w:val="24"/>
      <w:szCs w:val="20"/>
    </w:rPr>
  </w:style>
  <w:style w:type="character" w:customStyle="1" w:styleId="a4">
    <w:name w:val="Основен текст Знак"/>
    <w:basedOn w:val="a0"/>
    <w:link w:val="a3"/>
    <w:rsid w:val="007A62B8"/>
    <w:rPr>
      <w:rFonts w:ascii="Times New Roman" w:eastAsia="Times New Roman" w:hAnsi="Times New Roman" w:cs="Times New Roman"/>
      <w:bCs/>
      <w:sz w:val="24"/>
      <w:szCs w:val="20"/>
    </w:rPr>
  </w:style>
  <w:style w:type="character" w:styleId="a5">
    <w:name w:val="Strong"/>
    <w:basedOn w:val="a0"/>
    <w:qFormat/>
    <w:rsid w:val="007A62B8"/>
    <w:rPr>
      <w:b/>
      <w:bCs/>
    </w:rPr>
  </w:style>
  <w:style w:type="paragraph" w:styleId="a6">
    <w:name w:val="Balloon Text"/>
    <w:basedOn w:val="a"/>
    <w:link w:val="a7"/>
    <w:uiPriority w:val="99"/>
    <w:semiHidden/>
    <w:unhideWhenUsed/>
    <w:rsid w:val="006B2C37"/>
    <w:rPr>
      <w:rFonts w:ascii="Segoe UI" w:hAnsi="Segoe UI" w:cs="Segoe UI"/>
      <w:sz w:val="18"/>
      <w:szCs w:val="18"/>
    </w:rPr>
  </w:style>
  <w:style w:type="character" w:customStyle="1" w:styleId="a7">
    <w:name w:val="Изнесен текст Знак"/>
    <w:basedOn w:val="a0"/>
    <w:link w:val="a6"/>
    <w:uiPriority w:val="99"/>
    <w:semiHidden/>
    <w:rsid w:val="006B2C37"/>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9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slance.com" TargetMode="External"/><Relationship Id="rId5" Type="http://schemas.openxmlformats.org/officeDocument/2006/relationships/hyperlink" Target="mailto:info-2700102@edu.mon.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4221</Characters>
  <Application>Microsoft Office Word</Application>
  <DocSecurity>0</DocSecurity>
  <Lines>35</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Zheleva</dc:creator>
  <cp:keywords/>
  <dc:description/>
  <cp:lastModifiedBy>WORK</cp:lastModifiedBy>
  <cp:revision>2</cp:revision>
  <cp:lastPrinted>2024-09-20T06:39:00Z</cp:lastPrinted>
  <dcterms:created xsi:type="dcterms:W3CDTF">2025-09-18T14:05:00Z</dcterms:created>
  <dcterms:modified xsi:type="dcterms:W3CDTF">2025-09-18T14:05:00Z</dcterms:modified>
</cp:coreProperties>
</file>